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A5AC6" w14:textId="02003643" w:rsidR="00E52DAB" w:rsidRPr="007D0EF6" w:rsidRDefault="00E52DAB" w:rsidP="00E52DAB">
      <w:pPr>
        <w:spacing w:after="0"/>
        <w:jc w:val="center"/>
        <w:rPr>
          <w:b/>
          <w:bCs/>
          <w:color w:val="4597CA"/>
          <w:sz w:val="28"/>
          <w:szCs w:val="28"/>
        </w:rPr>
      </w:pPr>
      <w:r w:rsidRPr="007D0EF6">
        <w:rPr>
          <w:b/>
          <w:bCs/>
          <w:color w:val="4597CA"/>
          <w:sz w:val="28"/>
          <w:szCs w:val="28"/>
        </w:rPr>
        <w:t xml:space="preserve">Domenica 31 gennaio </w:t>
      </w:r>
      <w:r w:rsidR="00291EDF" w:rsidRPr="007D0EF6">
        <w:rPr>
          <w:b/>
          <w:bCs/>
          <w:color w:val="4597CA"/>
          <w:sz w:val="28"/>
          <w:szCs w:val="28"/>
        </w:rPr>
        <w:t xml:space="preserve">2021 </w:t>
      </w:r>
      <w:r w:rsidRPr="007D0EF6">
        <w:rPr>
          <w:b/>
          <w:bCs/>
          <w:color w:val="4597CA"/>
          <w:sz w:val="28"/>
          <w:szCs w:val="28"/>
        </w:rPr>
        <w:t xml:space="preserve">– Festa di San Giovanni Bosco </w:t>
      </w:r>
    </w:p>
    <w:p w14:paraId="3AA843C1" w14:textId="643C1229" w:rsidR="00E52DAB" w:rsidRDefault="00E52DAB" w:rsidP="00E52DAB">
      <w:pPr>
        <w:spacing w:after="0"/>
        <w:jc w:val="center"/>
      </w:pPr>
    </w:p>
    <w:p w14:paraId="6F91A0EF" w14:textId="40A85D0A" w:rsidR="00E52DAB" w:rsidRDefault="00E52DAB" w:rsidP="00E52DAB">
      <w:pPr>
        <w:spacing w:after="0"/>
        <w:jc w:val="both"/>
      </w:pPr>
    </w:p>
    <w:p w14:paraId="5383E3E6" w14:textId="7ED948A2" w:rsidR="00B83F3B" w:rsidRPr="007D0EF6" w:rsidRDefault="009179D4" w:rsidP="00E52DAB">
      <w:pPr>
        <w:spacing w:after="0"/>
        <w:jc w:val="both"/>
        <w:rPr>
          <w:b/>
          <w:bCs/>
          <w:color w:val="4597CA"/>
        </w:rPr>
      </w:pPr>
      <w:r w:rsidRPr="007D0EF6">
        <w:rPr>
          <w:b/>
          <w:bCs/>
          <w:color w:val="4597CA"/>
        </w:rPr>
        <w:t xml:space="preserve">MONIZIONE </w:t>
      </w:r>
      <w:r w:rsidR="002B1ACB" w:rsidRPr="007D0EF6">
        <w:rPr>
          <w:b/>
          <w:bCs/>
          <w:color w:val="4597CA"/>
        </w:rPr>
        <w:t xml:space="preserve">E GESTO </w:t>
      </w:r>
      <w:r w:rsidRPr="007D0EF6">
        <w:rPr>
          <w:b/>
          <w:bCs/>
          <w:color w:val="4597CA"/>
        </w:rPr>
        <w:t>INIZIALE</w:t>
      </w:r>
    </w:p>
    <w:p w14:paraId="3AD61198" w14:textId="416DB615" w:rsidR="009179D4" w:rsidRDefault="009179D4" w:rsidP="00E52DAB">
      <w:pPr>
        <w:spacing w:after="0"/>
        <w:jc w:val="both"/>
      </w:pPr>
    </w:p>
    <w:p w14:paraId="28EF1082" w14:textId="69E0CB74" w:rsidR="009179D4" w:rsidRDefault="009179D4" w:rsidP="00E52DAB">
      <w:pPr>
        <w:spacing w:after="0"/>
        <w:jc w:val="both"/>
        <w:rPr>
          <w:i/>
          <w:iCs/>
        </w:rPr>
      </w:pPr>
      <w:r>
        <w:rPr>
          <w:i/>
          <w:iCs/>
        </w:rPr>
        <w:t>Lettore:</w:t>
      </w:r>
    </w:p>
    <w:p w14:paraId="73294A90" w14:textId="119F3FD1" w:rsidR="009179D4" w:rsidRDefault="009179D4" w:rsidP="00E52DAB">
      <w:pPr>
        <w:spacing w:after="0"/>
        <w:jc w:val="both"/>
      </w:pPr>
      <w:r>
        <w:t xml:space="preserve">Oggi celebriamo la </w:t>
      </w:r>
      <w:r w:rsidR="00291EDF">
        <w:t>F</w:t>
      </w:r>
      <w:r>
        <w:t>esta di San Giovanni Bosco, patrono degli educatori</w:t>
      </w:r>
      <w:r w:rsidR="00FC4AB9">
        <w:t xml:space="preserve"> e dei nostri Oratori</w:t>
      </w:r>
      <w:r>
        <w:t xml:space="preserve">. Affidiamo a lui il nostro mandato educativo e il nostro </w:t>
      </w:r>
      <w:r w:rsidR="00FC4AB9">
        <w:t>O</w:t>
      </w:r>
      <w:r>
        <w:t xml:space="preserve">ratorio perché, seguendo il suo esempio, possiamo sempre essere fedeli alla realtà e capaci di prendere per mano ogni ragazzo </w:t>
      </w:r>
      <w:r w:rsidR="00291EDF">
        <w:t>nell’</w:t>
      </w:r>
      <w:r>
        <w:t xml:space="preserve">accompagnarlo all’incontro con il Signore. </w:t>
      </w:r>
    </w:p>
    <w:p w14:paraId="1AD789F9" w14:textId="70AAB10F" w:rsidR="009179D4" w:rsidRDefault="009179D4" w:rsidP="00E52DAB">
      <w:pPr>
        <w:spacing w:after="0"/>
        <w:jc w:val="both"/>
      </w:pPr>
    </w:p>
    <w:p w14:paraId="5F576D2E" w14:textId="120EED8C" w:rsidR="00651F00" w:rsidRDefault="008F49D3" w:rsidP="00E52DAB">
      <w:pPr>
        <w:spacing w:after="0"/>
        <w:jc w:val="both"/>
      </w:pPr>
      <w:r>
        <w:t>Cominciamo questa celebrazione</w:t>
      </w:r>
      <w:r w:rsidR="00EA6587">
        <w:t xml:space="preserve">, ponendo ai piedi dell’altare un </w:t>
      </w:r>
      <w:r w:rsidR="00EA6587" w:rsidRPr="002B1ACB">
        <w:rPr>
          <w:b/>
          <w:bCs/>
        </w:rPr>
        <w:t>grande braciere</w:t>
      </w:r>
      <w:r w:rsidR="00291EDF">
        <w:rPr>
          <w:b/>
          <w:bCs/>
        </w:rPr>
        <w:t>:</w:t>
      </w:r>
      <w:r w:rsidR="00EA6587">
        <w:t xml:space="preserve"> </w:t>
      </w:r>
      <w:r w:rsidR="000F5330">
        <w:t xml:space="preserve">perché il fumo dell’incenso possa portare verso l’alto la nostra preghiera e il suo profumo possa riempire la </w:t>
      </w:r>
      <w:r w:rsidR="00F52B56">
        <w:t xml:space="preserve">nostra </w:t>
      </w:r>
      <w:r w:rsidR="000F5330">
        <w:t>chiesa</w:t>
      </w:r>
      <w:r w:rsidR="00291EDF">
        <w:t>.</w:t>
      </w:r>
      <w:r w:rsidR="000F5330">
        <w:t xml:space="preserve"> </w:t>
      </w:r>
      <w:r w:rsidR="004E5FEC">
        <w:t xml:space="preserve"> In qualche </w:t>
      </w:r>
      <w:r w:rsidR="006B1755">
        <w:t xml:space="preserve">istante </w:t>
      </w:r>
      <w:r w:rsidR="004E5FEC">
        <w:t>di silenzio, confid</w:t>
      </w:r>
      <w:r w:rsidR="006B1755">
        <w:t>iamo</w:t>
      </w:r>
      <w:r w:rsidR="004E5FEC">
        <w:t xml:space="preserve"> al Signore </w:t>
      </w:r>
      <w:r w:rsidR="006B1755">
        <w:t xml:space="preserve">il desiderio di cura </w:t>
      </w:r>
      <w:r w:rsidR="00F64140">
        <w:t>educativ</w:t>
      </w:r>
      <w:r w:rsidR="00291EDF">
        <w:t>a</w:t>
      </w:r>
      <w:r w:rsidR="00F64140">
        <w:t xml:space="preserve"> </w:t>
      </w:r>
      <w:r w:rsidR="004E5FEC">
        <w:t xml:space="preserve">cui siamo chiamati e </w:t>
      </w:r>
      <w:r w:rsidR="000F5330">
        <w:t xml:space="preserve">che </w:t>
      </w:r>
      <w:r w:rsidR="006B1755">
        <w:t>desideriamo confermare</w:t>
      </w:r>
      <w:r w:rsidR="000F5330">
        <w:t>.</w:t>
      </w:r>
      <w:r w:rsidR="00F52B56">
        <w:t xml:space="preserve"> </w:t>
      </w:r>
      <w:r w:rsidR="00F64140">
        <w:t>Possiamo pensare in modo particolare al contesto dell’</w:t>
      </w:r>
      <w:r w:rsidR="00FC4AB9">
        <w:t>O</w:t>
      </w:r>
      <w:r w:rsidR="00F64140">
        <w:t>ratorio, così come a quello quotidiano della famiglia, delle amicizie o del</w:t>
      </w:r>
      <w:r w:rsidR="000E5060">
        <w:t xml:space="preserve"> </w:t>
      </w:r>
      <w:r w:rsidR="00F64140">
        <w:t>lavoro</w:t>
      </w:r>
      <w:r w:rsidR="008A091D">
        <w:t xml:space="preserve">, </w:t>
      </w:r>
      <w:r w:rsidR="00BB229C">
        <w:t>ricordandoci che tutti abbiamo qualcosa da donare agli altri, fosse anche solo la nostra capacità di fischiare, come il piccolo Bartolomeo</w:t>
      </w:r>
      <w:r w:rsidR="000E5060">
        <w:t xml:space="preserve"> Garelli, primo adolescente dell’Oratorio di San Giovanni Bosco</w:t>
      </w:r>
      <w:r w:rsidR="002B1ACB">
        <w:t xml:space="preserve">. </w:t>
      </w:r>
    </w:p>
    <w:p w14:paraId="1C7F6CCA" w14:textId="65BC2181" w:rsidR="00651F00" w:rsidRDefault="00651F00" w:rsidP="00E52DAB">
      <w:pPr>
        <w:spacing w:after="0"/>
        <w:jc w:val="both"/>
      </w:pPr>
    </w:p>
    <w:p w14:paraId="1D63F93F" w14:textId="3A74D155" w:rsidR="00F52B56" w:rsidRDefault="007D0EF6" w:rsidP="00E52DAB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DBA203" wp14:editId="26E5D7F8">
            <wp:simplePos x="0" y="0"/>
            <wp:positionH relativeFrom="margin">
              <wp:posOffset>-24765</wp:posOffset>
            </wp:positionH>
            <wp:positionV relativeFrom="margin">
              <wp:posOffset>890905</wp:posOffset>
            </wp:positionV>
            <wp:extent cx="419100" cy="5334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28"/>
                    <a:stretch/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D5B81" w14:textId="6BCF0C3D" w:rsidR="009179D4" w:rsidRPr="007D0EF6" w:rsidRDefault="009179D4" w:rsidP="009179D4">
      <w:pPr>
        <w:spacing w:after="0"/>
        <w:jc w:val="both"/>
        <w:rPr>
          <w:b/>
          <w:bCs/>
          <w:color w:val="4597CA"/>
        </w:rPr>
      </w:pPr>
      <w:r w:rsidRPr="007D0EF6">
        <w:rPr>
          <w:b/>
          <w:bCs/>
          <w:color w:val="4597CA"/>
        </w:rPr>
        <w:t>PREGHIERE DEI FEDELI</w:t>
      </w:r>
    </w:p>
    <w:p w14:paraId="59DAAE28" w14:textId="4B9EE5C9" w:rsidR="009179D4" w:rsidRDefault="009179D4" w:rsidP="009179D4">
      <w:pPr>
        <w:spacing w:after="0"/>
        <w:jc w:val="both"/>
        <w:rPr>
          <w:b/>
          <w:bCs/>
        </w:rPr>
      </w:pPr>
    </w:p>
    <w:p w14:paraId="0F207932" w14:textId="7C52F8C8" w:rsidR="009179D4" w:rsidRDefault="009179D4" w:rsidP="009179D4">
      <w:pPr>
        <w:spacing w:after="0"/>
        <w:jc w:val="both"/>
        <w:rPr>
          <w:i/>
          <w:iCs/>
        </w:rPr>
      </w:pPr>
      <w:r>
        <w:rPr>
          <w:i/>
          <w:iCs/>
        </w:rPr>
        <w:t>Celebrante:</w:t>
      </w:r>
    </w:p>
    <w:p w14:paraId="21D4CB1F" w14:textId="332AADF7" w:rsidR="009706E2" w:rsidRDefault="002B1ACB" w:rsidP="00E52DAB">
      <w:pPr>
        <w:spacing w:after="0"/>
        <w:jc w:val="both"/>
      </w:pPr>
      <w:r>
        <w:t>Ora</w:t>
      </w:r>
      <w:r w:rsidR="0079624C">
        <w:t xml:space="preserve">, </w:t>
      </w:r>
      <w:r w:rsidR="000E5060">
        <w:t xml:space="preserve">con lo </w:t>
      </w:r>
      <w:r w:rsidR="0079624C">
        <w:t xml:space="preserve">sguardo </w:t>
      </w:r>
      <w:r w:rsidR="000E5060">
        <w:t>verso l’</w:t>
      </w:r>
      <w:r w:rsidR="0079624C">
        <w:t xml:space="preserve">alto e </w:t>
      </w:r>
      <w:r w:rsidR="000E5060">
        <w:t xml:space="preserve">con il </w:t>
      </w:r>
      <w:r w:rsidR="0079624C">
        <w:t>cuore aperto, rivolgiamo a Dio la nostra preghiera</w:t>
      </w:r>
      <w:r w:rsidR="009706E2">
        <w:t>, dicendo:</w:t>
      </w:r>
    </w:p>
    <w:p w14:paraId="4E7DBBF1" w14:textId="0E7637B0" w:rsidR="009706E2" w:rsidRDefault="009706E2" w:rsidP="00E52DAB">
      <w:pPr>
        <w:spacing w:after="0"/>
        <w:jc w:val="both"/>
        <w:rPr>
          <w:b/>
          <w:bCs/>
        </w:rPr>
      </w:pPr>
      <w:r>
        <w:rPr>
          <w:b/>
          <w:bCs/>
        </w:rPr>
        <w:t>Padre, ascoltaci!</w:t>
      </w:r>
    </w:p>
    <w:p w14:paraId="3902FFC0" w14:textId="1089A159" w:rsidR="009706E2" w:rsidRDefault="009706E2" w:rsidP="00E52DAB">
      <w:pPr>
        <w:spacing w:after="0"/>
        <w:jc w:val="both"/>
        <w:rPr>
          <w:b/>
          <w:bCs/>
        </w:rPr>
      </w:pPr>
    </w:p>
    <w:p w14:paraId="3FC7DA71" w14:textId="76DA6CFE" w:rsidR="00B83F3B" w:rsidRDefault="008F4471" w:rsidP="009706E2">
      <w:pPr>
        <w:pStyle w:val="Paragrafoelenco"/>
        <w:numPr>
          <w:ilvl w:val="0"/>
          <w:numId w:val="1"/>
        </w:numPr>
        <w:spacing w:after="0"/>
        <w:jc w:val="both"/>
      </w:pPr>
      <w:r>
        <w:t>Per la Chiesa</w:t>
      </w:r>
      <w:r w:rsidR="00072852">
        <w:t>, perché sia sempre più</w:t>
      </w:r>
      <w:r w:rsidR="00EE601C">
        <w:t xml:space="preserve"> </w:t>
      </w:r>
      <w:r w:rsidR="0064356D">
        <w:t xml:space="preserve">presenza </w:t>
      </w:r>
      <w:r w:rsidR="00381C34">
        <w:t xml:space="preserve">luminosa di Gesù nel mondo, nel suo essere </w:t>
      </w:r>
      <w:r w:rsidR="008D6FF3">
        <w:t>comunità di credenti che sperano, condividono e ascoltano ciò a cui sono chiamati a credere</w:t>
      </w:r>
      <w:r w:rsidR="005421D8">
        <w:t xml:space="preserve"> e a vivere: il comandamento nuovo dell’amore. Preghiamo.</w:t>
      </w:r>
    </w:p>
    <w:p w14:paraId="00F33847" w14:textId="42058DF5" w:rsidR="005421D8" w:rsidRDefault="005421D8" w:rsidP="009706E2">
      <w:pPr>
        <w:pStyle w:val="Paragrafoelenco"/>
        <w:numPr>
          <w:ilvl w:val="0"/>
          <w:numId w:val="1"/>
        </w:numPr>
        <w:spacing w:after="0"/>
        <w:jc w:val="both"/>
      </w:pPr>
      <w:r>
        <w:t>Per il Papa, i Vescovi e i nostri sacerdoti, perché</w:t>
      </w:r>
      <w:r w:rsidR="002F3B97">
        <w:t xml:space="preserve">, ancorati all’amore di Cristo e </w:t>
      </w:r>
      <w:r w:rsidR="00C43592">
        <w:t xml:space="preserve">sostenuti dalla comunità cristiana, </w:t>
      </w:r>
      <w:r w:rsidR="002F3B97">
        <w:t>non perdano mai l’entusiasmo e il desiderio di annunciare Cristo ad ogni uomo</w:t>
      </w:r>
      <w:r w:rsidR="00C43592">
        <w:t xml:space="preserve">. Preghiamo. </w:t>
      </w:r>
    </w:p>
    <w:p w14:paraId="3D2825B4" w14:textId="18FF2863" w:rsidR="00C43592" w:rsidRDefault="00C43592" w:rsidP="009706E2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Per </w:t>
      </w:r>
      <w:r w:rsidR="00BE4FEF">
        <w:t xml:space="preserve">tutti gli </w:t>
      </w:r>
      <w:r w:rsidR="000E5060">
        <w:t>O</w:t>
      </w:r>
      <w:r w:rsidR="00BE4FEF">
        <w:t xml:space="preserve">ratori, perché non si arrendano di fronte alle difficoltà di questo tempo e trovino le modalità </w:t>
      </w:r>
      <w:r w:rsidR="00DB2323">
        <w:t>possibili per continuare ad essere</w:t>
      </w:r>
      <w:r w:rsidR="006B722F">
        <w:t>, oggi e in futuro,</w:t>
      </w:r>
      <w:r w:rsidR="00DB2323">
        <w:t xml:space="preserve"> casa che accoglie, cortile per incontrare gli amici, scuola che </w:t>
      </w:r>
      <w:r w:rsidR="006B722F">
        <w:t xml:space="preserve">avvia alla vita e parrocchia che evangelizza. Preghiamo. </w:t>
      </w:r>
    </w:p>
    <w:p w14:paraId="1C729A95" w14:textId="3057FC3F" w:rsidR="006B722F" w:rsidRDefault="006B722F" w:rsidP="009706E2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Preghiamo per tutti gli educatori, </w:t>
      </w:r>
      <w:proofErr w:type="spellStart"/>
      <w:r>
        <w:t>perch</w:t>
      </w:r>
      <w:r w:rsidR="00831467">
        <w:t>è</w:t>
      </w:r>
      <w:proofErr w:type="spellEnd"/>
      <w:r>
        <w:t xml:space="preserve"> siano segni coraggiosi e pazienti di </w:t>
      </w:r>
      <w:r w:rsidR="00ED679B">
        <w:t>un</w:t>
      </w:r>
      <w:r w:rsidR="003279BB">
        <w:t xml:space="preserve"> Dio che non smette mai di prendersi cura dei suoi figli. Preghiamo.</w:t>
      </w:r>
    </w:p>
    <w:p w14:paraId="2D7557A2" w14:textId="4514C1BD" w:rsidR="003279BB" w:rsidRDefault="003279BB" w:rsidP="009706E2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Per noi qui riuniti e tutte le famiglie, perché non ci sentiamo mai </w:t>
      </w:r>
      <w:r w:rsidR="006A1DBC">
        <w:t xml:space="preserve">soli </w:t>
      </w:r>
      <w:r>
        <w:t xml:space="preserve">nell’affascinante </w:t>
      </w:r>
      <w:r w:rsidR="006A75EF">
        <w:t xml:space="preserve">e complessa </w:t>
      </w:r>
      <w:r w:rsidR="00CC7F00">
        <w:t xml:space="preserve">missione </w:t>
      </w:r>
      <w:r w:rsidR="006A75EF">
        <w:t xml:space="preserve">educativa. Preghiamo. </w:t>
      </w:r>
    </w:p>
    <w:p w14:paraId="485941F7" w14:textId="4EBEEA53" w:rsidR="006A75EF" w:rsidRDefault="007D0EF6" w:rsidP="006A75EF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B9FA52" wp14:editId="3EEC8E33">
            <wp:simplePos x="0" y="0"/>
            <wp:positionH relativeFrom="margin">
              <wp:posOffset>-123825</wp:posOffset>
            </wp:positionH>
            <wp:positionV relativeFrom="margin">
              <wp:posOffset>4739005</wp:posOffset>
            </wp:positionV>
            <wp:extent cx="419100" cy="53340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28"/>
                    <a:stretch/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2DA1C" w14:textId="1429E5B1" w:rsidR="00EE601C" w:rsidRDefault="00EE601C" w:rsidP="00EE601C">
      <w:pPr>
        <w:spacing w:after="0"/>
        <w:jc w:val="both"/>
      </w:pPr>
    </w:p>
    <w:p w14:paraId="080E2EA3" w14:textId="77777777" w:rsidR="00831467" w:rsidRDefault="00831467" w:rsidP="00EE601C">
      <w:pPr>
        <w:spacing w:after="0" w:line="240" w:lineRule="auto"/>
        <w:rPr>
          <w:b/>
          <w:bCs/>
          <w:color w:val="4597CA"/>
        </w:rPr>
      </w:pPr>
    </w:p>
    <w:p w14:paraId="18E085F0" w14:textId="77777777" w:rsidR="00831467" w:rsidRDefault="00831467" w:rsidP="00EE601C">
      <w:pPr>
        <w:spacing w:after="0" w:line="240" w:lineRule="auto"/>
        <w:rPr>
          <w:b/>
          <w:bCs/>
          <w:color w:val="4597CA"/>
        </w:rPr>
      </w:pPr>
    </w:p>
    <w:p w14:paraId="3E608E33" w14:textId="77777777" w:rsidR="00831467" w:rsidRDefault="00831467" w:rsidP="00EE601C">
      <w:pPr>
        <w:spacing w:after="0" w:line="240" w:lineRule="auto"/>
        <w:rPr>
          <w:b/>
          <w:bCs/>
          <w:color w:val="4597CA"/>
        </w:rPr>
      </w:pPr>
    </w:p>
    <w:p w14:paraId="32561B45" w14:textId="77777777" w:rsidR="00831467" w:rsidRDefault="00831467" w:rsidP="00EE601C">
      <w:pPr>
        <w:spacing w:after="0" w:line="240" w:lineRule="auto"/>
        <w:rPr>
          <w:b/>
          <w:bCs/>
          <w:color w:val="4597CA"/>
        </w:rPr>
      </w:pPr>
    </w:p>
    <w:p w14:paraId="1BE52B65" w14:textId="77777777" w:rsidR="00831467" w:rsidRDefault="00831467" w:rsidP="00EE601C">
      <w:pPr>
        <w:spacing w:after="0" w:line="240" w:lineRule="auto"/>
        <w:rPr>
          <w:b/>
          <w:bCs/>
          <w:color w:val="4597CA"/>
        </w:rPr>
      </w:pPr>
    </w:p>
    <w:p w14:paraId="41F54C0D" w14:textId="77777777" w:rsidR="00831467" w:rsidRDefault="00831467" w:rsidP="00EE601C">
      <w:pPr>
        <w:spacing w:after="0" w:line="240" w:lineRule="auto"/>
        <w:rPr>
          <w:b/>
          <w:bCs/>
          <w:color w:val="4597CA"/>
        </w:rPr>
      </w:pPr>
    </w:p>
    <w:p w14:paraId="3AFD5146" w14:textId="77777777" w:rsidR="00831467" w:rsidRDefault="00831467" w:rsidP="00EE601C">
      <w:pPr>
        <w:spacing w:after="0" w:line="240" w:lineRule="auto"/>
        <w:rPr>
          <w:b/>
          <w:bCs/>
          <w:color w:val="4597CA"/>
        </w:rPr>
      </w:pPr>
    </w:p>
    <w:p w14:paraId="2EFC536E" w14:textId="77777777" w:rsidR="00831467" w:rsidRDefault="00831467" w:rsidP="00EE601C">
      <w:pPr>
        <w:spacing w:after="0" w:line="240" w:lineRule="auto"/>
        <w:rPr>
          <w:b/>
          <w:bCs/>
          <w:color w:val="4597CA"/>
        </w:rPr>
      </w:pPr>
    </w:p>
    <w:p w14:paraId="5B578491" w14:textId="2323C9AA" w:rsidR="00EE601C" w:rsidRPr="007D0EF6" w:rsidRDefault="00EE601C" w:rsidP="00EE601C">
      <w:pPr>
        <w:spacing w:after="0" w:line="240" w:lineRule="auto"/>
        <w:rPr>
          <w:b/>
          <w:bCs/>
          <w:color w:val="4597CA"/>
        </w:rPr>
      </w:pPr>
      <w:r w:rsidRPr="007D0EF6">
        <w:rPr>
          <w:b/>
          <w:bCs/>
          <w:color w:val="4597CA"/>
        </w:rPr>
        <w:lastRenderedPageBreak/>
        <w:t xml:space="preserve">PREGHIERA DOPO LA COMUNIONE </w:t>
      </w:r>
    </w:p>
    <w:p w14:paraId="702F22D0" w14:textId="77777777" w:rsidR="00EE601C" w:rsidRDefault="00EE601C" w:rsidP="00EE601C">
      <w:pPr>
        <w:spacing w:after="0"/>
        <w:jc w:val="both"/>
      </w:pPr>
    </w:p>
    <w:p w14:paraId="722E251D" w14:textId="5C6A8DE8" w:rsidR="00077FDF" w:rsidRPr="00077FDF" w:rsidRDefault="00077FDF" w:rsidP="00077FDF">
      <w:pPr>
        <w:spacing w:after="0"/>
        <w:jc w:val="both"/>
        <w:rPr>
          <w:i/>
          <w:iCs/>
        </w:rPr>
      </w:pPr>
      <w:r>
        <w:rPr>
          <w:i/>
          <w:iCs/>
        </w:rPr>
        <w:t>Lettore:</w:t>
      </w:r>
    </w:p>
    <w:p w14:paraId="484B3ADA" w14:textId="523C6651" w:rsidR="00077FDF" w:rsidRDefault="00077FDF" w:rsidP="00077FDF">
      <w:pPr>
        <w:spacing w:after="0"/>
        <w:jc w:val="both"/>
      </w:pPr>
      <w:r>
        <w:t>Padre e Maestro della gioventù,</w:t>
      </w:r>
    </w:p>
    <w:p w14:paraId="091D928B" w14:textId="77777777" w:rsidR="00077FDF" w:rsidRDefault="00077FDF" w:rsidP="00077FDF">
      <w:pPr>
        <w:spacing w:after="0"/>
        <w:jc w:val="both"/>
      </w:pPr>
      <w:r>
        <w:t>San Giovanni Bosco,</w:t>
      </w:r>
    </w:p>
    <w:p w14:paraId="4E8B8DB3" w14:textId="77777777" w:rsidR="00077FDF" w:rsidRDefault="00077FDF" w:rsidP="00077FDF">
      <w:pPr>
        <w:spacing w:after="0"/>
        <w:jc w:val="both"/>
      </w:pPr>
      <w:r>
        <w:t>docile ai doni dello Spirito</w:t>
      </w:r>
    </w:p>
    <w:p w14:paraId="5AC7F680" w14:textId="77777777" w:rsidR="00077FDF" w:rsidRDefault="00077FDF" w:rsidP="00077FDF">
      <w:pPr>
        <w:spacing w:after="0"/>
        <w:jc w:val="both"/>
      </w:pPr>
      <w:r>
        <w:t>e aperto alle realtà del tuo tempo</w:t>
      </w:r>
    </w:p>
    <w:p w14:paraId="44486A9C" w14:textId="77777777" w:rsidR="00077FDF" w:rsidRDefault="00077FDF" w:rsidP="00077FDF">
      <w:pPr>
        <w:spacing w:after="0"/>
        <w:jc w:val="both"/>
      </w:pPr>
      <w:r>
        <w:t>sei stato per i giovani,</w:t>
      </w:r>
    </w:p>
    <w:p w14:paraId="292EC1E8" w14:textId="77777777" w:rsidR="00077FDF" w:rsidRDefault="00077FDF" w:rsidP="00077FDF">
      <w:pPr>
        <w:spacing w:after="0"/>
        <w:jc w:val="both"/>
      </w:pPr>
      <w:r>
        <w:t>soprattutto per i piccoli e i poveri,</w:t>
      </w:r>
    </w:p>
    <w:p w14:paraId="01D1B5F4" w14:textId="77777777" w:rsidR="00077FDF" w:rsidRDefault="00077FDF" w:rsidP="00077FDF">
      <w:pPr>
        <w:spacing w:after="0"/>
        <w:jc w:val="both"/>
      </w:pPr>
      <w:r>
        <w:t>segno dell'amore e della predilezione di Dio.</w:t>
      </w:r>
    </w:p>
    <w:p w14:paraId="653E0EDB" w14:textId="77777777" w:rsidR="00077FDF" w:rsidRDefault="00077FDF" w:rsidP="00077FDF">
      <w:pPr>
        <w:spacing w:after="0"/>
        <w:jc w:val="both"/>
      </w:pPr>
    </w:p>
    <w:p w14:paraId="144FF7D8" w14:textId="07B41991" w:rsidR="00077FDF" w:rsidRDefault="00077FDF" w:rsidP="00077FDF">
      <w:pPr>
        <w:spacing w:after="0"/>
        <w:jc w:val="both"/>
      </w:pPr>
      <w:r>
        <w:t xml:space="preserve"> Sii nostra guida nel cammino di amicizia </w:t>
      </w:r>
    </w:p>
    <w:p w14:paraId="5AE3E897" w14:textId="77777777" w:rsidR="00077FDF" w:rsidRDefault="00077FDF" w:rsidP="00077FDF">
      <w:pPr>
        <w:spacing w:after="0"/>
        <w:jc w:val="both"/>
      </w:pPr>
      <w:r>
        <w:t>con il Signore Gesù,</w:t>
      </w:r>
    </w:p>
    <w:p w14:paraId="745EE1DD" w14:textId="77777777" w:rsidR="00077FDF" w:rsidRDefault="00077FDF" w:rsidP="00077FDF">
      <w:pPr>
        <w:spacing w:after="0"/>
        <w:jc w:val="both"/>
      </w:pPr>
      <w:r>
        <w:t xml:space="preserve">in modo che scopriamo in Lui e nel suo Vangelo </w:t>
      </w:r>
    </w:p>
    <w:p w14:paraId="770BC289" w14:textId="77777777" w:rsidR="00077FDF" w:rsidRDefault="00077FDF" w:rsidP="00077FDF">
      <w:pPr>
        <w:spacing w:after="0"/>
        <w:jc w:val="both"/>
      </w:pPr>
      <w:r>
        <w:t xml:space="preserve">il senso della nostra vita </w:t>
      </w:r>
    </w:p>
    <w:p w14:paraId="1932E74D" w14:textId="77777777" w:rsidR="00077FDF" w:rsidRDefault="00077FDF" w:rsidP="00077FDF">
      <w:pPr>
        <w:spacing w:after="0"/>
        <w:jc w:val="both"/>
      </w:pPr>
      <w:r>
        <w:t>e la fonte della vera felicità.</w:t>
      </w:r>
    </w:p>
    <w:p w14:paraId="50E02D3E" w14:textId="77777777" w:rsidR="00077FDF" w:rsidRDefault="00077FDF" w:rsidP="00077FDF">
      <w:pPr>
        <w:spacing w:after="0"/>
        <w:jc w:val="both"/>
      </w:pPr>
    </w:p>
    <w:p w14:paraId="1804EAD3" w14:textId="2119602E" w:rsidR="00077FDF" w:rsidRDefault="00077FDF" w:rsidP="00077FDF">
      <w:pPr>
        <w:spacing w:after="0"/>
        <w:jc w:val="both"/>
      </w:pPr>
      <w:bookmarkStart w:id="0" w:name="_GoBack"/>
      <w:bookmarkEnd w:id="0"/>
      <w:r>
        <w:t>Aiutaci a rispondere con generosità</w:t>
      </w:r>
    </w:p>
    <w:p w14:paraId="0FB17134" w14:textId="77777777" w:rsidR="00077FDF" w:rsidRDefault="00077FDF" w:rsidP="00077FDF">
      <w:pPr>
        <w:spacing w:after="0"/>
        <w:jc w:val="both"/>
      </w:pPr>
      <w:r>
        <w:t xml:space="preserve">alla vocazione che abbiamo ricevuta da Dio, </w:t>
      </w:r>
    </w:p>
    <w:p w14:paraId="2550957C" w14:textId="77777777" w:rsidR="00077FDF" w:rsidRDefault="00077FDF" w:rsidP="00077FDF">
      <w:pPr>
        <w:spacing w:after="0"/>
        <w:jc w:val="both"/>
      </w:pPr>
      <w:r>
        <w:t xml:space="preserve">per essere nella vita quotidiana </w:t>
      </w:r>
    </w:p>
    <w:p w14:paraId="1F83755D" w14:textId="77777777" w:rsidR="00077FDF" w:rsidRDefault="00077FDF" w:rsidP="00077FDF">
      <w:pPr>
        <w:spacing w:after="0"/>
        <w:jc w:val="both"/>
      </w:pPr>
      <w:r>
        <w:t xml:space="preserve">costruttori di comunione, </w:t>
      </w:r>
    </w:p>
    <w:p w14:paraId="113A36EC" w14:textId="77777777" w:rsidR="00077FDF" w:rsidRDefault="00077FDF" w:rsidP="00077FDF">
      <w:pPr>
        <w:spacing w:after="0"/>
        <w:jc w:val="both"/>
      </w:pPr>
      <w:r>
        <w:t xml:space="preserve">e collaborare con entusiasmo, </w:t>
      </w:r>
    </w:p>
    <w:p w14:paraId="0159AFD0" w14:textId="77777777" w:rsidR="00077FDF" w:rsidRDefault="00077FDF" w:rsidP="00077FDF">
      <w:pPr>
        <w:spacing w:after="0"/>
        <w:jc w:val="both"/>
      </w:pPr>
      <w:r>
        <w:t xml:space="preserve">in comunione con tutta la Chiesa, </w:t>
      </w:r>
    </w:p>
    <w:p w14:paraId="68BA7B41" w14:textId="77777777" w:rsidR="00077FDF" w:rsidRDefault="00077FDF" w:rsidP="00077FDF">
      <w:pPr>
        <w:spacing w:after="0"/>
        <w:jc w:val="both"/>
      </w:pPr>
      <w:r>
        <w:t>all'edificazione della civiltà dell'amore.</w:t>
      </w:r>
    </w:p>
    <w:p w14:paraId="18899AF4" w14:textId="5DCB33E2" w:rsidR="00077FDF" w:rsidRDefault="00077FDF" w:rsidP="00077FDF">
      <w:pPr>
        <w:spacing w:after="0"/>
        <w:jc w:val="both"/>
      </w:pPr>
    </w:p>
    <w:p w14:paraId="720A3284" w14:textId="77777777" w:rsidR="00077FDF" w:rsidRDefault="00077FDF" w:rsidP="00077FDF">
      <w:pPr>
        <w:spacing w:after="0"/>
        <w:jc w:val="both"/>
      </w:pPr>
      <w:r>
        <w:t>Ottienici la grazia della perseveranza</w:t>
      </w:r>
    </w:p>
    <w:p w14:paraId="0C40F4C8" w14:textId="77777777" w:rsidR="00077FDF" w:rsidRDefault="00077FDF" w:rsidP="00077FDF">
      <w:pPr>
        <w:spacing w:after="0"/>
        <w:jc w:val="both"/>
      </w:pPr>
      <w:r>
        <w:t xml:space="preserve">nel vivere una misura alta di vita cristiana, </w:t>
      </w:r>
    </w:p>
    <w:p w14:paraId="32FB55D4" w14:textId="77777777" w:rsidR="00077FDF" w:rsidRDefault="00077FDF" w:rsidP="00077FDF">
      <w:pPr>
        <w:spacing w:after="0"/>
        <w:jc w:val="both"/>
      </w:pPr>
      <w:r>
        <w:t xml:space="preserve">secondo lo spirito delle beatitudini; </w:t>
      </w:r>
    </w:p>
    <w:p w14:paraId="6F187031" w14:textId="77777777" w:rsidR="00077FDF" w:rsidRDefault="00077FDF" w:rsidP="00077FDF">
      <w:pPr>
        <w:spacing w:after="0"/>
        <w:jc w:val="both"/>
      </w:pPr>
      <w:r>
        <w:t xml:space="preserve">e fa' che, guidati da Maria Ausiliatrice, </w:t>
      </w:r>
    </w:p>
    <w:p w14:paraId="17950143" w14:textId="77777777" w:rsidR="00077FDF" w:rsidRDefault="00077FDF" w:rsidP="00077FDF">
      <w:pPr>
        <w:spacing w:after="0"/>
        <w:jc w:val="both"/>
      </w:pPr>
      <w:r>
        <w:t xml:space="preserve">possiamo trovarci un giorno con te </w:t>
      </w:r>
    </w:p>
    <w:p w14:paraId="754A4C67" w14:textId="77777777" w:rsidR="00077FDF" w:rsidRDefault="00077FDF" w:rsidP="00077FDF">
      <w:pPr>
        <w:spacing w:after="0"/>
        <w:jc w:val="both"/>
      </w:pPr>
      <w:r>
        <w:t xml:space="preserve">nella grande famiglia del cielo. </w:t>
      </w:r>
    </w:p>
    <w:p w14:paraId="25B81812" w14:textId="3E620A92" w:rsidR="00B83F3B" w:rsidRDefault="00077FDF" w:rsidP="00077FDF">
      <w:pPr>
        <w:spacing w:after="0"/>
        <w:jc w:val="both"/>
      </w:pPr>
      <w:r>
        <w:t>Amen.</w:t>
      </w:r>
    </w:p>
    <w:p w14:paraId="59A29DA3" w14:textId="4E865513" w:rsidR="00E52DAB" w:rsidRDefault="00E52DAB" w:rsidP="00E52DAB">
      <w:pPr>
        <w:spacing w:after="0"/>
        <w:jc w:val="center"/>
      </w:pPr>
    </w:p>
    <w:p w14:paraId="04D8A049" w14:textId="48C8091C" w:rsidR="00D54CFF" w:rsidRDefault="00D54CFF" w:rsidP="00D54CFF">
      <w:pPr>
        <w:spacing w:after="0"/>
        <w:jc w:val="both"/>
        <w:rPr>
          <w:b/>
          <w:bCs/>
        </w:rPr>
      </w:pPr>
    </w:p>
    <w:sectPr w:rsidR="00D54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96211"/>
    <w:multiLevelType w:val="hybridMultilevel"/>
    <w:tmpl w:val="BDB09DEE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AB"/>
    <w:rsid w:val="00072852"/>
    <w:rsid w:val="00077FDF"/>
    <w:rsid w:val="000E5060"/>
    <w:rsid w:val="000F5330"/>
    <w:rsid w:val="00237A8A"/>
    <w:rsid w:val="00291EDF"/>
    <w:rsid w:val="002B1ACB"/>
    <w:rsid w:val="002F0DDD"/>
    <w:rsid w:val="002F3B97"/>
    <w:rsid w:val="003279BB"/>
    <w:rsid w:val="00381C34"/>
    <w:rsid w:val="004E5FEC"/>
    <w:rsid w:val="005421D8"/>
    <w:rsid w:val="00582824"/>
    <w:rsid w:val="00632706"/>
    <w:rsid w:val="0064356D"/>
    <w:rsid w:val="00651F00"/>
    <w:rsid w:val="006A1DBC"/>
    <w:rsid w:val="006A75EF"/>
    <w:rsid w:val="006B1755"/>
    <w:rsid w:val="006B722F"/>
    <w:rsid w:val="0079624C"/>
    <w:rsid w:val="007D0EF6"/>
    <w:rsid w:val="00831467"/>
    <w:rsid w:val="00877123"/>
    <w:rsid w:val="008A091D"/>
    <w:rsid w:val="008D6FF3"/>
    <w:rsid w:val="008F4471"/>
    <w:rsid w:val="008F49D3"/>
    <w:rsid w:val="009179D4"/>
    <w:rsid w:val="009706E2"/>
    <w:rsid w:val="00B83F3B"/>
    <w:rsid w:val="00BB229C"/>
    <w:rsid w:val="00BE4F40"/>
    <w:rsid w:val="00BE4FEF"/>
    <w:rsid w:val="00C43592"/>
    <w:rsid w:val="00CC7F00"/>
    <w:rsid w:val="00D54CFF"/>
    <w:rsid w:val="00D9461D"/>
    <w:rsid w:val="00DB2323"/>
    <w:rsid w:val="00E52DAB"/>
    <w:rsid w:val="00EA6587"/>
    <w:rsid w:val="00ED679B"/>
    <w:rsid w:val="00EE601C"/>
    <w:rsid w:val="00F52B56"/>
    <w:rsid w:val="00F64140"/>
    <w:rsid w:val="00F94C69"/>
    <w:rsid w:val="00FA4094"/>
    <w:rsid w:val="00F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181D"/>
  <w15:chartTrackingRefBased/>
  <w15:docId w15:val="{2012E68D-1C63-483F-B2DB-39C0C3FA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06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4C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4CF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7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otesto">
    <w:name w:val="commento_testo"/>
    <w:basedOn w:val="Normale"/>
    <w:rsid w:val="006B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 crotti</dc:creator>
  <cp:keywords/>
  <dc:description/>
  <cp:lastModifiedBy>Lucia Segnana</cp:lastModifiedBy>
  <cp:revision>3</cp:revision>
  <dcterms:created xsi:type="dcterms:W3CDTF">2021-01-20T08:24:00Z</dcterms:created>
  <dcterms:modified xsi:type="dcterms:W3CDTF">2021-01-20T08:27:00Z</dcterms:modified>
</cp:coreProperties>
</file>