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D4BD0" w14:textId="77777777" w:rsidR="001D28FF" w:rsidRPr="007155D3" w:rsidRDefault="00243840" w:rsidP="007155D3">
      <w:pPr>
        <w:pBdr>
          <w:bottom w:val="single" w:sz="4" w:space="1" w:color="auto"/>
        </w:pBdr>
        <w:rPr>
          <w:b/>
          <w:bCs/>
          <w:color w:val="C00000"/>
          <w:sz w:val="28"/>
        </w:rPr>
      </w:pPr>
      <w:bookmarkStart w:id="0" w:name="_Hlk43242295"/>
      <w:r w:rsidRPr="007155D3">
        <w:rPr>
          <w:b/>
          <w:bCs/>
          <w:color w:val="C00000"/>
          <w:sz w:val="28"/>
        </w:rPr>
        <w:t xml:space="preserve">CACCIA </w:t>
      </w:r>
      <w:r w:rsidR="003A5811">
        <w:rPr>
          <w:b/>
          <w:bCs/>
          <w:color w:val="C00000"/>
          <w:sz w:val="28"/>
        </w:rPr>
        <w:t>AL TESORO FOTOGRAFICA</w:t>
      </w:r>
    </w:p>
    <w:bookmarkEnd w:id="0"/>
    <w:p w14:paraId="1E022DC7" w14:textId="77777777" w:rsidR="00243840" w:rsidRPr="00243840" w:rsidRDefault="00243840">
      <w:pPr>
        <w:rPr>
          <w:b/>
          <w:bCs/>
        </w:rPr>
      </w:pPr>
    </w:p>
    <w:p w14:paraId="54A2DC25" w14:textId="77777777" w:rsidR="00243840" w:rsidRDefault="00243840">
      <w:pPr>
        <w:rPr>
          <w:b/>
          <w:bCs/>
        </w:rPr>
      </w:pPr>
      <w:r w:rsidRPr="00243840">
        <w:rPr>
          <w:b/>
          <w:bCs/>
        </w:rPr>
        <w:t>Obiettivi</w:t>
      </w:r>
    </w:p>
    <w:p w14:paraId="06E461C5" w14:textId="77777777" w:rsidR="00243840" w:rsidRDefault="00243840" w:rsidP="007155D3">
      <w:pPr>
        <w:jc w:val="both"/>
      </w:pPr>
      <w:r>
        <w:t>Questa proposta potrebbe occupare un</w:t>
      </w:r>
      <w:r w:rsidR="00B1672C">
        <w:t>a mattinata o un</w:t>
      </w:r>
      <w:r>
        <w:t xml:space="preserve"> pomeriggio e permettere ai ragazzi di conoscere alcuni particolari del paese in cui vivono. Può essere proposta a ragazzi di 12-14 anni, ma volendo può essere appetibile anche a giovanissimi fino ai 16-17 anni. </w:t>
      </w:r>
    </w:p>
    <w:p w14:paraId="02876C61" w14:textId="77777777" w:rsidR="00243840" w:rsidRDefault="00243840" w:rsidP="007155D3">
      <w:pPr>
        <w:jc w:val="both"/>
      </w:pPr>
      <w:r>
        <w:t>Come attività inoltre aiuta l’affiatamento del gruppo, stimola la creatività e sollecita a un diver</w:t>
      </w:r>
      <w:r w:rsidR="00263C84">
        <w:t>t</w:t>
      </w:r>
      <w:r w:rsidR="00B1672C">
        <w:t>ente</w:t>
      </w:r>
      <w:r>
        <w:t xml:space="preserve"> e sano impiego del tempo all’aria aperta.</w:t>
      </w:r>
    </w:p>
    <w:p w14:paraId="2055865A" w14:textId="77777777" w:rsidR="00263C84" w:rsidRDefault="00B1672C" w:rsidP="007155D3">
      <w:pPr>
        <w:jc w:val="both"/>
      </w:pPr>
      <w:r>
        <w:t>Lo scopo del gioco è semplice: o</w:t>
      </w:r>
      <w:r w:rsidR="00263C84">
        <w:t xml:space="preserve">gni partecipante </w:t>
      </w:r>
      <w:r>
        <w:t>del</w:t>
      </w:r>
      <w:r w:rsidR="00263C84">
        <w:t xml:space="preserve"> gruppo </w:t>
      </w:r>
      <w:r>
        <w:t xml:space="preserve">dovrà aiutare </w:t>
      </w:r>
      <w:r w:rsidR="00263C84">
        <w:t>a raggiungere gli obiettivi della caccia fotografica</w:t>
      </w:r>
      <w:r w:rsidR="007155D3">
        <w:t>,</w:t>
      </w:r>
      <w:r>
        <w:t xml:space="preserve"> che gli organizzatori forniranno </w:t>
      </w:r>
      <w:r w:rsidR="00263C84">
        <w:t>(vedi “Foglio obiettivi”</w:t>
      </w:r>
      <w:r w:rsidR="00263C84" w:rsidRPr="00263C84">
        <w:t xml:space="preserve"> </w:t>
      </w:r>
      <w:r w:rsidR="00263C84">
        <w:t>fac</w:t>
      </w:r>
      <w:r w:rsidR="007155D3">
        <w:t>-</w:t>
      </w:r>
      <w:r w:rsidR="00263C84">
        <w:t>simile sotto).</w:t>
      </w:r>
    </w:p>
    <w:p w14:paraId="0C0FFE9F" w14:textId="77777777" w:rsidR="00243840" w:rsidRDefault="00243840"/>
    <w:p w14:paraId="5CA7CEA9" w14:textId="77777777" w:rsidR="00243840" w:rsidRDefault="00243840">
      <w:pPr>
        <w:rPr>
          <w:b/>
          <w:bCs/>
        </w:rPr>
      </w:pPr>
      <w:r>
        <w:rPr>
          <w:b/>
          <w:bCs/>
        </w:rPr>
        <w:t>Protagonisti e strumenti</w:t>
      </w:r>
    </w:p>
    <w:p w14:paraId="2CB00C60" w14:textId="77777777" w:rsidR="00243840" w:rsidRDefault="00243840" w:rsidP="00243840">
      <w:pPr>
        <w:pStyle w:val="Paragrafoelenco"/>
        <w:numPr>
          <w:ilvl w:val="0"/>
          <w:numId w:val="1"/>
        </w:numPr>
      </w:pPr>
      <w:r w:rsidRPr="00B1672C">
        <w:rPr>
          <w:b/>
          <w:bCs/>
        </w:rPr>
        <w:t>Numero minimo di ragazzi (</w:t>
      </w:r>
      <w:r w:rsidR="00B1672C" w:rsidRPr="00B1672C">
        <w:rPr>
          <w:b/>
          <w:bCs/>
        </w:rPr>
        <w:t>4-</w:t>
      </w:r>
      <w:r w:rsidRPr="00B1672C">
        <w:rPr>
          <w:b/>
          <w:bCs/>
        </w:rPr>
        <w:t>5)</w:t>
      </w:r>
      <w:r>
        <w:t xml:space="preserve"> e multipli superiori. </w:t>
      </w:r>
    </w:p>
    <w:p w14:paraId="78D796B0" w14:textId="77777777" w:rsidR="00243840" w:rsidRDefault="00243840" w:rsidP="007155D3">
      <w:pPr>
        <w:pStyle w:val="Paragrafoelenco"/>
        <w:numPr>
          <w:ilvl w:val="0"/>
          <w:numId w:val="1"/>
        </w:numPr>
        <w:jc w:val="both"/>
      </w:pPr>
      <w:r>
        <w:t>Un adulto accompagnatore</w:t>
      </w:r>
      <w:r w:rsidR="0061339B">
        <w:t xml:space="preserve"> (lo chiameremo </w:t>
      </w:r>
      <w:r w:rsidR="0061339B" w:rsidRPr="00B1672C">
        <w:rPr>
          <w:b/>
          <w:bCs/>
        </w:rPr>
        <w:t>ANIMATORE</w:t>
      </w:r>
      <w:r w:rsidR="0061339B">
        <w:t>)</w:t>
      </w:r>
      <w:r>
        <w:t xml:space="preserve"> che supporti e vigili ogni gruppo composto di 4-5 ragazzi </w:t>
      </w:r>
      <w:r w:rsidR="0061339B">
        <w:t>(se gli adulti dovessero scarseggiare si potrà aumentare il numero di ragazzi per gruppo tenendo presente che il numero massimo è 10 e che più alto è il numero più la gestione risulterà impegnativa).</w:t>
      </w:r>
    </w:p>
    <w:p w14:paraId="01BCD9A6" w14:textId="77777777" w:rsidR="0061339B" w:rsidRDefault="0061339B" w:rsidP="0061339B">
      <w:pPr>
        <w:pStyle w:val="Paragrafoelenco"/>
        <w:numPr>
          <w:ilvl w:val="0"/>
          <w:numId w:val="1"/>
        </w:numPr>
      </w:pPr>
      <w:r>
        <w:t xml:space="preserve">L’animatore potrà muoversi </w:t>
      </w:r>
      <w:r w:rsidRPr="00B1672C">
        <w:rPr>
          <w:b/>
          <w:bCs/>
        </w:rPr>
        <w:t>a piedi</w:t>
      </w:r>
      <w:r>
        <w:t xml:space="preserve"> con loro </w:t>
      </w:r>
      <w:r w:rsidRPr="00B1672C">
        <w:rPr>
          <w:b/>
          <w:bCs/>
        </w:rPr>
        <w:t>oppure in bici</w:t>
      </w:r>
      <w:r>
        <w:t>, a discrezione.</w:t>
      </w:r>
    </w:p>
    <w:p w14:paraId="44F66496" w14:textId="77777777" w:rsidR="0061339B" w:rsidRDefault="0061339B" w:rsidP="0061339B">
      <w:pPr>
        <w:pStyle w:val="Paragrafoelenco"/>
        <w:numPr>
          <w:ilvl w:val="0"/>
          <w:numId w:val="1"/>
        </w:numPr>
      </w:pPr>
      <w:r w:rsidRPr="00B1672C">
        <w:rPr>
          <w:b/>
          <w:bCs/>
        </w:rPr>
        <w:t>Un telefono o una macchinetta fotografica</w:t>
      </w:r>
      <w:r>
        <w:t xml:space="preserve"> per ogni gruppo che svolge la sfida.</w:t>
      </w:r>
    </w:p>
    <w:p w14:paraId="3B7D9993" w14:textId="77777777" w:rsidR="0061339B" w:rsidRDefault="00263C84" w:rsidP="0061339B">
      <w:pPr>
        <w:pStyle w:val="Paragrafoelenco"/>
        <w:numPr>
          <w:ilvl w:val="0"/>
          <w:numId w:val="1"/>
        </w:numPr>
      </w:pPr>
      <w:r w:rsidRPr="00B1672C">
        <w:rPr>
          <w:b/>
          <w:bCs/>
        </w:rPr>
        <w:t>“</w:t>
      </w:r>
      <w:r w:rsidR="00030E19" w:rsidRPr="00B1672C">
        <w:rPr>
          <w:b/>
          <w:bCs/>
        </w:rPr>
        <w:t>Foglio</w:t>
      </w:r>
      <w:r w:rsidR="0061339B" w:rsidRPr="00B1672C">
        <w:rPr>
          <w:b/>
          <w:bCs/>
        </w:rPr>
        <w:t xml:space="preserve"> obiettivi</w:t>
      </w:r>
      <w:r w:rsidRPr="00B1672C">
        <w:rPr>
          <w:b/>
          <w:bCs/>
        </w:rPr>
        <w:t>”</w:t>
      </w:r>
      <w:r w:rsidR="0061339B" w:rsidRPr="00B1672C">
        <w:rPr>
          <w:b/>
          <w:bCs/>
        </w:rPr>
        <w:t xml:space="preserve"> da raggiungere</w:t>
      </w:r>
      <w:r w:rsidR="00B1672C">
        <w:t>,</w:t>
      </w:r>
      <w:r w:rsidR="0061339B">
        <w:t xml:space="preserve"> </w:t>
      </w:r>
      <w:r w:rsidR="00B1672C">
        <w:t xml:space="preserve">verrà </w:t>
      </w:r>
      <w:r w:rsidR="0061339B">
        <w:t>consegnato ad ogni singolo gruppo.</w:t>
      </w:r>
    </w:p>
    <w:p w14:paraId="5C796708" w14:textId="77777777" w:rsidR="0061339B" w:rsidRDefault="0061339B" w:rsidP="0061339B">
      <w:pPr>
        <w:pStyle w:val="Paragrafoelenco"/>
        <w:numPr>
          <w:ilvl w:val="0"/>
          <w:numId w:val="1"/>
        </w:numPr>
      </w:pPr>
      <w:r w:rsidRPr="00B1672C">
        <w:rPr>
          <w:b/>
          <w:bCs/>
        </w:rPr>
        <w:t>Cellulari o smartphone</w:t>
      </w:r>
      <w:r>
        <w:t xml:space="preserve"> per comunicazioni repentine tra gli organizzatori.</w:t>
      </w:r>
    </w:p>
    <w:p w14:paraId="38727473" w14:textId="77777777" w:rsidR="0061339B" w:rsidRDefault="00B1672C" w:rsidP="0061339B">
      <w:pPr>
        <w:pStyle w:val="Paragrafoelenco"/>
        <w:numPr>
          <w:ilvl w:val="0"/>
          <w:numId w:val="1"/>
        </w:num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02F34" wp14:editId="616FB482">
                <wp:simplePos x="0" y="0"/>
                <wp:positionH relativeFrom="column">
                  <wp:posOffset>-63500</wp:posOffset>
                </wp:positionH>
                <wp:positionV relativeFrom="paragraph">
                  <wp:posOffset>323850</wp:posOffset>
                </wp:positionV>
                <wp:extent cx="6511925" cy="4039235"/>
                <wp:effectExtent l="0" t="0" r="15875" b="12065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1925" cy="4039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CB82B" w14:textId="77777777" w:rsidR="00844AE0" w:rsidRDefault="00844AE0" w:rsidP="00844A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63C84">
                              <w:rPr>
                                <w:b/>
                                <w:bCs/>
                              </w:rPr>
                              <w:t>“FOGLIO OBIETTIVI” (</w:t>
                            </w:r>
                            <w:proofErr w:type="spellStart"/>
                            <w:r w:rsidRPr="00263C84">
                              <w:rPr>
                                <w:b/>
                                <w:bCs/>
                              </w:rPr>
                              <w:t>fac</w:t>
                            </w:r>
                            <w:proofErr w:type="spellEnd"/>
                            <w:r w:rsidRPr="0026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263C84">
                              <w:rPr>
                                <w:b/>
                                <w:bCs/>
                              </w:rPr>
                              <w:t>simile)</w:t>
                            </w:r>
                            <w:r w:rsidR="00B1672C">
                              <w:rPr>
                                <w:b/>
                                <w:bCs/>
                              </w:rPr>
                              <w:t>*</w:t>
                            </w:r>
                            <w:proofErr w:type="gramEnd"/>
                          </w:p>
                          <w:p w14:paraId="06E21467" w14:textId="77777777" w:rsidR="00844AE0" w:rsidRDefault="00844AE0" w:rsidP="00844AE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A357189" w14:textId="77777777" w:rsidR="00844AE0" w:rsidRPr="00B1672C" w:rsidRDefault="00844AE0" w:rsidP="00844AE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 w:rsidRPr="00B1672C">
                              <w:t>Fotografa la macchina più bella che c’è in paese.</w:t>
                            </w:r>
                          </w:p>
                          <w:p w14:paraId="5F515E7F" w14:textId="77777777" w:rsidR="00844AE0" w:rsidRPr="00B1672C" w:rsidRDefault="00844AE0" w:rsidP="00844AE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 w:rsidRPr="00B1672C">
                              <w:t xml:space="preserve">Fai una foto di uno o più fiori del parco </w:t>
                            </w:r>
                            <w:r w:rsidR="007155D3">
                              <w:t>“</w:t>
                            </w:r>
                            <w:r w:rsidRPr="00B1672C">
                              <w:t>Hemingway</w:t>
                            </w:r>
                            <w:r w:rsidR="007155D3">
                              <w:t>”</w:t>
                            </w:r>
                            <w:r w:rsidRPr="00B1672C">
                              <w:t>.</w:t>
                            </w:r>
                          </w:p>
                          <w:p w14:paraId="4FA32426" w14:textId="77777777" w:rsidR="00844AE0" w:rsidRPr="00B1672C" w:rsidRDefault="00844AE0" w:rsidP="00844AE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 w:rsidRPr="00B1672C">
                              <w:t>Trova un passante con un cane e chiedi di poter fare una foto al suo cane (mantenendo le dovute distanze;-)).</w:t>
                            </w:r>
                          </w:p>
                          <w:p w14:paraId="40AEA2DE" w14:textId="77777777" w:rsidR="00844AE0" w:rsidRPr="00B1672C" w:rsidRDefault="00844AE0" w:rsidP="00844AE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 w:rsidRPr="00B1672C">
                              <w:t>Uno o più componenti del gruppo fa una foto con una statua che c’è in paese.</w:t>
                            </w:r>
                          </w:p>
                          <w:p w14:paraId="06AAE90E" w14:textId="77777777" w:rsidR="00844AE0" w:rsidRPr="00B1672C" w:rsidRDefault="00844AE0" w:rsidP="00844AE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 w:rsidRPr="00B1672C">
                              <w:t>Tutti i componenti del gruppo fanno una foto seduti in riva al fiume e facendo finta di pescare.</w:t>
                            </w:r>
                          </w:p>
                          <w:p w14:paraId="65BB7FB9" w14:textId="77777777" w:rsidR="00844AE0" w:rsidRPr="00B1672C" w:rsidRDefault="00844AE0" w:rsidP="00844AE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 w:rsidRPr="00B1672C">
                              <w:t>Fai una foto all’acquasantiera vuota che c’è in chiesa</w:t>
                            </w:r>
                          </w:p>
                          <w:p w14:paraId="651FBA8A" w14:textId="77777777" w:rsidR="00844AE0" w:rsidRPr="00B1672C" w:rsidRDefault="00844AE0" w:rsidP="00844AE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 w:rsidRPr="00B1672C">
                              <w:t>Fotografa l’ora del campanile (l’arbitro terrà conto dell’orario</w:t>
                            </w:r>
                            <w:r w:rsidR="00E5423D">
                              <w:t>,</w:t>
                            </w:r>
                            <w:r w:rsidR="00543068" w:rsidRPr="00B1672C">
                              <w:t xml:space="preserve"> più punti per chi arriva prima</w:t>
                            </w:r>
                            <w:r w:rsidRPr="00B1672C">
                              <w:t>)</w:t>
                            </w:r>
                          </w:p>
                          <w:p w14:paraId="0D443446" w14:textId="77777777" w:rsidR="00844AE0" w:rsidRPr="00B1672C" w:rsidRDefault="00543068" w:rsidP="00844AE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 w:rsidRPr="00B1672C">
                              <w:t>Fai una foto alla farmacia.</w:t>
                            </w:r>
                          </w:p>
                          <w:p w14:paraId="0C9629BD" w14:textId="77777777" w:rsidR="00543068" w:rsidRPr="00B1672C" w:rsidRDefault="00543068" w:rsidP="00844AE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 w:rsidRPr="00B1672C">
                              <w:t>Fotografa il palazzo più alto che c’è in paese.</w:t>
                            </w:r>
                          </w:p>
                          <w:p w14:paraId="77CBF5FF" w14:textId="77777777" w:rsidR="00543068" w:rsidRPr="00B1672C" w:rsidRDefault="00543068" w:rsidP="00844AE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 w:rsidRPr="00B1672C">
                              <w:t>Fotografa un negozio con la scritta CHIUSO.</w:t>
                            </w:r>
                          </w:p>
                          <w:p w14:paraId="66A93CA2" w14:textId="77777777" w:rsidR="00543068" w:rsidRPr="00B1672C" w:rsidRDefault="00543068" w:rsidP="00844AE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 w:rsidRPr="00B1672C">
                              <w:t>Fotografa il campanello di una famiglia che ha il cognome che inizia per M.</w:t>
                            </w:r>
                          </w:p>
                          <w:p w14:paraId="0587FC94" w14:textId="421696D9" w:rsidR="00543068" w:rsidRDefault="00543068" w:rsidP="00844AE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 w:rsidRPr="00B1672C">
                              <w:t>Fai una foto al gelato (solo al gelato) che sta mangiando un passante (chiedendo il consenso alla persona).</w:t>
                            </w:r>
                          </w:p>
                          <w:p w14:paraId="77A5EB81" w14:textId="2E9BF520" w:rsidR="00F07D72" w:rsidRPr="00B1672C" w:rsidRDefault="00F07D72" w:rsidP="00844AE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Fai una foto a qualcuno che si sta igienizzando le mani</w:t>
                            </w:r>
                          </w:p>
                          <w:p w14:paraId="4CF1788E" w14:textId="4D93B3D5" w:rsidR="006E7EA0" w:rsidRPr="00F07D72" w:rsidRDefault="006E7EA0" w:rsidP="00F07D72">
                            <w:pPr>
                              <w:ind w:left="360"/>
                              <w:rPr>
                                <w:dstrike/>
                                <w:color w:val="FF0000"/>
                              </w:rPr>
                            </w:pPr>
                          </w:p>
                          <w:p w14:paraId="66AAC1AA" w14:textId="77777777" w:rsidR="006E7EA0" w:rsidRDefault="006E7EA0" w:rsidP="006E7E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FD48E0B" w14:textId="77777777" w:rsidR="006E7EA0" w:rsidRPr="00B1672C" w:rsidRDefault="00B1672C" w:rsidP="006E7EA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E5423D">
                              <w:rPr>
                                <w:b/>
                                <w:bCs/>
                              </w:rPr>
                              <w:t xml:space="preserve">* </w:t>
                            </w:r>
                            <w:r w:rsidRPr="00B1672C">
                              <w:rPr>
                                <w:i/>
                                <w:iCs/>
                              </w:rPr>
                              <w:t>Quanto scritto è solo a titolo di esempio</w:t>
                            </w:r>
                            <w:r w:rsidR="00E5423D">
                              <w:rPr>
                                <w:i/>
                                <w:iCs/>
                              </w:rPr>
                              <w:t>.</w:t>
                            </w:r>
                            <w:r w:rsidRPr="00B1672C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E5423D">
                              <w:rPr>
                                <w:i/>
                                <w:iCs/>
                              </w:rPr>
                              <w:t>O</w:t>
                            </w:r>
                            <w:r w:rsidRPr="00B1672C">
                              <w:rPr>
                                <w:i/>
                                <w:iCs/>
                              </w:rPr>
                              <w:t xml:space="preserve">gni organizzatore potrà inventare </w:t>
                            </w:r>
                            <w:r w:rsidR="00E5423D">
                              <w:rPr>
                                <w:i/>
                                <w:iCs/>
                              </w:rPr>
                              <w:t xml:space="preserve">a proprio piacimento </w:t>
                            </w:r>
                            <w:r w:rsidRPr="00B1672C">
                              <w:rPr>
                                <w:i/>
                                <w:iCs/>
                              </w:rPr>
                              <w:t>obiettivi possibili legati al paese/città in cui i ragazzi giocano</w:t>
                            </w:r>
                            <w:r w:rsidR="00E5423D">
                              <w:rPr>
                                <w:i/>
                                <w:iCs/>
                              </w:rPr>
                              <w:t xml:space="preserve"> e potrà introdurre obiettivi speciali che danno punti aggiuntivi (cfr. punto 7 orario campanile).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902F3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5pt;margin-top:25.5pt;width:512.75pt;height:3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LnRwIAAIIEAAAOAAAAZHJzL2Uyb0RvYy54bWysVMFu2zAMvQ/YPwi6r3bSpGuNOEWWIsOA&#10;oi2QDj0zspwIk0VNUmJnXz9Kdtqg22nYRaZIiuR7JD277RrNDtJ5habko4ucM2kEVspsS/79efXp&#10;mjMfwFSg0ciSH6Xnt/OPH2atLeQYd6gr6RgFMb5obcl3Idgiy7zYyQb8BVppyFijayDQ1W2zykFL&#10;0RudjfP8KmvRVdahkN6T9q438nmKX9dShMe69jIwXXKqLaTTpXMTz2w+g2LrwO6UGMqAf6iiAWUo&#10;6WuoOwjA9k79EapRwqHHOlwIbDKsayVkwkBoRvk7NOsdWJmwEDnevtLk/19Y8XB4ckxV1DvODDTU&#10;oiV4qTWwSrEgfUA2iiy11hfkvLbkHrov2MUXg96TMoLvatfEL8FiZCe+j68cyy4wQcqr6Wh0M55y&#10;Jsg2yS9vxpfTGCd7e26dD18lNiwKJXfUxMQtHO596F1PLjGbwZXSmvRQaMNaSnE5zdMDj1pV0Rht&#10;8clSO3YAGoWNBvFjSHvmRUVoQ7VEsD2oKIVu0w1IN1gdiQCH/SB5K1aK4t6DD0/gaHIIM21DeKSj&#10;1kjF4CBxtkP362/66E8NJStnLU1iyf3PPTjJmf5mqNU3o8kkjm66TKafx3Rx55bNucXsmyUSQmon&#10;VZfE6B/0SawdNi+0NIuYlUxgBOUueTiJy9DvBy2dkItFcqJhtRDuzdqKGPrE53P3As4OfQrU4gc8&#10;zSwU79rV+/YNW+wD1ir1MhLcszrwToOepmFYyrhJ5/fk9fbrmP8GAAD//wMAUEsDBBQABgAIAAAA&#10;IQDkQtnG4gAAAAsBAAAPAAAAZHJzL2Rvd25yZXYueG1sTI9PS8NAEMXvgt9hGcFbuxshbUkzKSL2&#10;IIhgK9bjJjvNBvdPzG7T6Kd3e9LTY3iPN79XbiZr2EhD6LxDyOYCGLnGq861CG/77WwFLETplDTe&#10;EcI3BdhU11elLJQ/u1cad7FlqcSFQiLoGPuC89BosjLMfU8ueUc/WBnTObRcDfKcyq3hd0IsuJWd&#10;Sx+07OlBU/O5O1mE5/fD1+P25UMcqDZdPpqlfvqpEW9vpvs1sEhT/AvDBT+hQ5WYan9yKjCDMMtE&#10;2hIR8izpJSCyPAdWIyxWywx4VfL/G6pfAAAA//8DAFBLAQItABQABgAIAAAAIQC2gziS/gAAAOEB&#10;AAATAAAAAAAAAAAAAAAAAAAAAABbQ29udGVudF9UeXBlc10ueG1sUEsBAi0AFAAGAAgAAAAhADj9&#10;If/WAAAAlAEAAAsAAAAAAAAAAAAAAAAALwEAAF9yZWxzLy5yZWxzUEsBAi0AFAAGAAgAAAAhAEUU&#10;8udHAgAAggQAAA4AAAAAAAAAAAAAAAAALgIAAGRycy9lMm9Eb2MueG1sUEsBAi0AFAAGAAgAAAAh&#10;AORC2cbiAAAACwEAAA8AAAAAAAAAAAAAAAAAoQQAAGRycy9kb3ducmV2LnhtbFBLBQYAAAAABAAE&#10;APMAAACwBQAAAAA=&#10;" filled="f" strokeweight=".5pt">
                <v:textbox>
                  <w:txbxContent>
                    <w:p w14:paraId="156CB82B" w14:textId="77777777" w:rsidR="00844AE0" w:rsidRDefault="00844AE0" w:rsidP="00844AE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63C84">
                        <w:rPr>
                          <w:b/>
                          <w:bCs/>
                        </w:rPr>
                        <w:t>“FOGLIO OBIETTIVI” (</w:t>
                      </w:r>
                      <w:proofErr w:type="spellStart"/>
                      <w:r w:rsidRPr="00263C84">
                        <w:rPr>
                          <w:b/>
                          <w:bCs/>
                        </w:rPr>
                        <w:t>fac</w:t>
                      </w:r>
                      <w:proofErr w:type="spellEnd"/>
                      <w:r w:rsidRPr="00263C84"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263C84">
                        <w:rPr>
                          <w:b/>
                          <w:bCs/>
                        </w:rPr>
                        <w:t>simile)</w:t>
                      </w:r>
                      <w:r w:rsidR="00B1672C">
                        <w:rPr>
                          <w:b/>
                          <w:bCs/>
                        </w:rPr>
                        <w:t>*</w:t>
                      </w:r>
                      <w:proofErr w:type="gramEnd"/>
                    </w:p>
                    <w:p w14:paraId="06E21467" w14:textId="77777777" w:rsidR="00844AE0" w:rsidRDefault="00844AE0" w:rsidP="00844AE0">
                      <w:pPr>
                        <w:rPr>
                          <w:b/>
                          <w:bCs/>
                        </w:rPr>
                      </w:pPr>
                    </w:p>
                    <w:p w14:paraId="2A357189" w14:textId="77777777" w:rsidR="00844AE0" w:rsidRPr="00B1672C" w:rsidRDefault="00844AE0" w:rsidP="00844AE0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 w:rsidRPr="00B1672C">
                        <w:t>Fotografa la macchina più bella che c’è in paese.</w:t>
                      </w:r>
                    </w:p>
                    <w:p w14:paraId="5F515E7F" w14:textId="77777777" w:rsidR="00844AE0" w:rsidRPr="00B1672C" w:rsidRDefault="00844AE0" w:rsidP="00844AE0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 w:rsidRPr="00B1672C">
                        <w:t xml:space="preserve">Fai una foto di uno o più fiori del parco </w:t>
                      </w:r>
                      <w:r w:rsidR="007155D3">
                        <w:t>“</w:t>
                      </w:r>
                      <w:r w:rsidRPr="00B1672C">
                        <w:t>Hemingway</w:t>
                      </w:r>
                      <w:r w:rsidR="007155D3">
                        <w:t>”</w:t>
                      </w:r>
                      <w:r w:rsidRPr="00B1672C">
                        <w:t>.</w:t>
                      </w:r>
                    </w:p>
                    <w:p w14:paraId="4FA32426" w14:textId="77777777" w:rsidR="00844AE0" w:rsidRPr="00B1672C" w:rsidRDefault="00844AE0" w:rsidP="00844AE0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 w:rsidRPr="00B1672C">
                        <w:t>Trova un passante con un cane e chiedi di poter fare una foto al suo cane (mantenendo le dovute distanze;-)).</w:t>
                      </w:r>
                    </w:p>
                    <w:p w14:paraId="40AEA2DE" w14:textId="77777777" w:rsidR="00844AE0" w:rsidRPr="00B1672C" w:rsidRDefault="00844AE0" w:rsidP="00844AE0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 w:rsidRPr="00B1672C">
                        <w:t>Uno o più componenti del gruppo fa una foto con una statua che c’è in paese.</w:t>
                      </w:r>
                    </w:p>
                    <w:p w14:paraId="06AAE90E" w14:textId="77777777" w:rsidR="00844AE0" w:rsidRPr="00B1672C" w:rsidRDefault="00844AE0" w:rsidP="00844AE0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 w:rsidRPr="00B1672C">
                        <w:t>Tutti i componenti del gruppo fanno una foto seduti in riva al fiume e facendo finta di pescare.</w:t>
                      </w:r>
                    </w:p>
                    <w:p w14:paraId="65BB7FB9" w14:textId="77777777" w:rsidR="00844AE0" w:rsidRPr="00B1672C" w:rsidRDefault="00844AE0" w:rsidP="00844AE0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 w:rsidRPr="00B1672C">
                        <w:t>Fai una foto all’acquasantiera vuota che c’è in chiesa</w:t>
                      </w:r>
                    </w:p>
                    <w:p w14:paraId="651FBA8A" w14:textId="77777777" w:rsidR="00844AE0" w:rsidRPr="00B1672C" w:rsidRDefault="00844AE0" w:rsidP="00844AE0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 w:rsidRPr="00B1672C">
                        <w:t>Fotografa l’ora del campanile (l’arbitro terrà conto dell’orario</w:t>
                      </w:r>
                      <w:r w:rsidR="00E5423D">
                        <w:t>,</w:t>
                      </w:r>
                      <w:r w:rsidR="00543068" w:rsidRPr="00B1672C">
                        <w:t xml:space="preserve"> più punti per chi arriva prima</w:t>
                      </w:r>
                      <w:r w:rsidRPr="00B1672C">
                        <w:t>)</w:t>
                      </w:r>
                    </w:p>
                    <w:p w14:paraId="0D443446" w14:textId="77777777" w:rsidR="00844AE0" w:rsidRPr="00B1672C" w:rsidRDefault="00543068" w:rsidP="00844AE0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 w:rsidRPr="00B1672C">
                        <w:t>Fai una foto alla farmacia.</w:t>
                      </w:r>
                    </w:p>
                    <w:p w14:paraId="0C9629BD" w14:textId="77777777" w:rsidR="00543068" w:rsidRPr="00B1672C" w:rsidRDefault="00543068" w:rsidP="00844AE0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 w:rsidRPr="00B1672C">
                        <w:t>Fotografa il palazzo più alto che c’è in paese.</w:t>
                      </w:r>
                    </w:p>
                    <w:p w14:paraId="77CBF5FF" w14:textId="77777777" w:rsidR="00543068" w:rsidRPr="00B1672C" w:rsidRDefault="00543068" w:rsidP="00844AE0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 w:rsidRPr="00B1672C">
                        <w:t>Fotografa un negozio con la scritta CHIUSO.</w:t>
                      </w:r>
                    </w:p>
                    <w:p w14:paraId="66A93CA2" w14:textId="77777777" w:rsidR="00543068" w:rsidRPr="00B1672C" w:rsidRDefault="00543068" w:rsidP="00844AE0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 w:rsidRPr="00B1672C">
                        <w:t>Fotografa il campanello di una famiglia che ha il cognome che inizia per M.</w:t>
                      </w:r>
                    </w:p>
                    <w:p w14:paraId="0587FC94" w14:textId="421696D9" w:rsidR="00543068" w:rsidRDefault="00543068" w:rsidP="00844AE0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 w:rsidRPr="00B1672C">
                        <w:t>Fai una foto al gelato (solo al gelato) che sta mangiando un passante (chiedendo il consenso alla persona).</w:t>
                      </w:r>
                    </w:p>
                    <w:p w14:paraId="77A5EB81" w14:textId="2E9BF520" w:rsidR="00F07D72" w:rsidRPr="00B1672C" w:rsidRDefault="00F07D72" w:rsidP="00844AE0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Fai una foto a qualcuno che si sta igienizzando le mani</w:t>
                      </w:r>
                    </w:p>
                    <w:p w14:paraId="4CF1788E" w14:textId="4D93B3D5" w:rsidR="006E7EA0" w:rsidRPr="00F07D72" w:rsidRDefault="006E7EA0" w:rsidP="00F07D72">
                      <w:pPr>
                        <w:ind w:left="360"/>
                        <w:rPr>
                          <w:dstrike/>
                          <w:color w:val="FF0000"/>
                        </w:rPr>
                      </w:pPr>
                    </w:p>
                    <w:p w14:paraId="66AAC1AA" w14:textId="77777777" w:rsidR="006E7EA0" w:rsidRDefault="006E7EA0" w:rsidP="006E7EA0">
                      <w:pPr>
                        <w:rPr>
                          <w:b/>
                          <w:bCs/>
                        </w:rPr>
                      </w:pPr>
                    </w:p>
                    <w:p w14:paraId="3FD48E0B" w14:textId="77777777" w:rsidR="006E7EA0" w:rsidRPr="00B1672C" w:rsidRDefault="00B1672C" w:rsidP="006E7EA0">
                      <w:pPr>
                        <w:rPr>
                          <w:i/>
                          <w:iCs/>
                        </w:rPr>
                      </w:pPr>
                      <w:r w:rsidRPr="00E5423D">
                        <w:rPr>
                          <w:b/>
                          <w:bCs/>
                        </w:rPr>
                        <w:t xml:space="preserve">* </w:t>
                      </w:r>
                      <w:r w:rsidRPr="00B1672C">
                        <w:rPr>
                          <w:i/>
                          <w:iCs/>
                        </w:rPr>
                        <w:t>Quanto scritto è solo a titolo di esempio</w:t>
                      </w:r>
                      <w:r w:rsidR="00E5423D">
                        <w:rPr>
                          <w:i/>
                          <w:iCs/>
                        </w:rPr>
                        <w:t>.</w:t>
                      </w:r>
                      <w:r w:rsidRPr="00B1672C">
                        <w:rPr>
                          <w:i/>
                          <w:iCs/>
                        </w:rPr>
                        <w:t xml:space="preserve"> </w:t>
                      </w:r>
                      <w:r w:rsidR="00E5423D">
                        <w:rPr>
                          <w:i/>
                          <w:iCs/>
                        </w:rPr>
                        <w:t>O</w:t>
                      </w:r>
                      <w:r w:rsidRPr="00B1672C">
                        <w:rPr>
                          <w:i/>
                          <w:iCs/>
                        </w:rPr>
                        <w:t xml:space="preserve">gni organizzatore potrà inventare </w:t>
                      </w:r>
                      <w:r w:rsidR="00E5423D">
                        <w:rPr>
                          <w:i/>
                          <w:iCs/>
                        </w:rPr>
                        <w:t xml:space="preserve">a proprio piacimento </w:t>
                      </w:r>
                      <w:r w:rsidRPr="00B1672C">
                        <w:rPr>
                          <w:i/>
                          <w:iCs/>
                        </w:rPr>
                        <w:t>obiettivi possibili legati al paese/città in cui i ragazzi giocano</w:t>
                      </w:r>
                      <w:r w:rsidR="00E5423D">
                        <w:rPr>
                          <w:i/>
                          <w:iCs/>
                        </w:rPr>
                        <w:t xml:space="preserve"> e potrà introdurre obiettivi speciali che danno punti aggiuntivi (cfr. punto 7 orario campanile).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339B" w:rsidRPr="00B1672C">
        <w:rPr>
          <w:b/>
          <w:bCs/>
        </w:rPr>
        <w:t>Arbitro del gioco (adulto)</w:t>
      </w:r>
      <w:r w:rsidR="0061339B">
        <w:t xml:space="preserve"> che avvia e termina il gioco, proclamando il gruppo vincitore.</w:t>
      </w:r>
    </w:p>
    <w:p w14:paraId="19EA31C0" w14:textId="77777777" w:rsidR="00263C84" w:rsidRDefault="00263C84" w:rsidP="00263C84"/>
    <w:p w14:paraId="488361A6" w14:textId="77777777" w:rsidR="00243840" w:rsidRDefault="00243840">
      <w:pPr>
        <w:rPr>
          <w:b/>
          <w:bCs/>
        </w:rPr>
      </w:pPr>
      <w:r>
        <w:rPr>
          <w:b/>
          <w:bCs/>
        </w:rPr>
        <w:t>Svolgimento</w:t>
      </w:r>
      <w:r w:rsidR="00B1672C">
        <w:rPr>
          <w:b/>
          <w:bCs/>
        </w:rPr>
        <w:t xml:space="preserve"> della caccia fotografica</w:t>
      </w:r>
    </w:p>
    <w:p w14:paraId="73460168" w14:textId="77777777" w:rsidR="00030E19" w:rsidRDefault="0061339B" w:rsidP="007155D3">
      <w:pPr>
        <w:jc w:val="both"/>
      </w:pPr>
      <w:r w:rsidRPr="0061339B">
        <w:t>Ritrovo in oratorio con le dovute accortezze e distanze.</w:t>
      </w:r>
      <w:r w:rsidR="007155D3">
        <w:t xml:space="preserve"> Si può cominciare l’incontro con una semplice preghiera.</w:t>
      </w:r>
      <w:r w:rsidRPr="0061339B">
        <w:t xml:space="preserve"> </w:t>
      </w:r>
      <w:r w:rsidR="00030E19">
        <w:t>Dopo le dovute divisioni ed eventuali presentazioni o</w:t>
      </w:r>
      <w:r>
        <w:t>gni singolo gruppo</w:t>
      </w:r>
      <w:r w:rsidR="007155D3">
        <w:t>,</w:t>
      </w:r>
      <w:r w:rsidR="00030E19">
        <w:t xml:space="preserve"> assieme all’animatore incaricato</w:t>
      </w:r>
      <w:r w:rsidR="007155D3">
        <w:t>,</w:t>
      </w:r>
      <w:r w:rsidR="00030E19">
        <w:t xml:space="preserve"> è bene che si allontani dall’oratorio di modo che la partenza del gioco sia da un luogo diverso </w:t>
      </w:r>
      <w:r w:rsidR="00030E19">
        <w:lastRenderedPageBreak/>
        <w:t>per ogni gruppo (partendo dallo stesso luogo c’è il rischio che tutti i gruppi facciano lo stesso giro e si seguano).</w:t>
      </w:r>
    </w:p>
    <w:p w14:paraId="5FB0E665" w14:textId="77777777" w:rsidR="0061339B" w:rsidRDefault="00030E19">
      <w:r>
        <w:t>Mentre ci si allontana l’animatore potrà iniziare a dare</w:t>
      </w:r>
      <w:r w:rsidR="0061339B">
        <w:t xml:space="preserve"> </w:t>
      </w:r>
      <w:r w:rsidR="005935D5">
        <w:t>le seguenti istruzioni preliminari:</w:t>
      </w:r>
    </w:p>
    <w:p w14:paraId="20839506" w14:textId="77777777" w:rsidR="005935D5" w:rsidRDefault="005935D5"/>
    <w:p w14:paraId="72F8C2F8" w14:textId="77777777" w:rsidR="005935D5" w:rsidRDefault="005935D5" w:rsidP="007155D3">
      <w:pPr>
        <w:pStyle w:val="Paragrafoelenco"/>
        <w:numPr>
          <w:ilvl w:val="0"/>
          <w:numId w:val="2"/>
        </w:numPr>
        <w:jc w:val="both"/>
      </w:pPr>
      <w:r>
        <w:t>Il gruppo deve sempre muoversi unito e attendere chi è più lento, ogni obiettivo della caccia fotografica può essere raggiunto solo quando tutto il gruppo è presente.</w:t>
      </w:r>
    </w:p>
    <w:p w14:paraId="4C5CA259" w14:textId="77777777" w:rsidR="005935D5" w:rsidRDefault="005935D5" w:rsidP="007155D3">
      <w:pPr>
        <w:pStyle w:val="Paragrafoelenco"/>
        <w:numPr>
          <w:ilvl w:val="0"/>
          <w:numId w:val="2"/>
        </w:numPr>
        <w:jc w:val="both"/>
      </w:pPr>
      <w:r>
        <w:t>Viene deciso chi sarà il fotografo del gruppo che avrà in custodia la macchinetta o il telefono con il quale scattare la foto (è bene che il dispositivo sia sempre lo stesso per non fare confusione nel momento del controllo finale).</w:t>
      </w:r>
    </w:p>
    <w:p w14:paraId="18CD0CB9" w14:textId="77777777" w:rsidR="005935D5" w:rsidRDefault="005935D5" w:rsidP="007155D3">
      <w:pPr>
        <w:pStyle w:val="Paragrafoelenco"/>
        <w:numPr>
          <w:ilvl w:val="0"/>
          <w:numId w:val="2"/>
        </w:numPr>
        <w:jc w:val="both"/>
      </w:pPr>
      <w:r>
        <w:t xml:space="preserve">Viene scelto il </w:t>
      </w:r>
      <w:r w:rsidR="007155D3">
        <w:t>coordinatore</w:t>
      </w:r>
      <w:r>
        <w:t xml:space="preserve"> del gruppo: avrà in mano gli obiettivi da raggiungere, ma sarà anche il ragazzo che più dovrà preoccuparsi che il gruppo resti unito.</w:t>
      </w:r>
    </w:p>
    <w:p w14:paraId="0D6DC743" w14:textId="77777777" w:rsidR="005935D5" w:rsidRDefault="005935D5" w:rsidP="007155D3">
      <w:pPr>
        <w:pStyle w:val="Paragrafoelenco"/>
        <w:numPr>
          <w:ilvl w:val="0"/>
          <w:numId w:val="2"/>
        </w:numPr>
        <w:jc w:val="both"/>
      </w:pPr>
      <w:r>
        <w:t>Si spieghi infine che il gioco ha un arbitro che con un fischietto (o altro segnale convenuto) darà inizio e fine al gioco, valuterà il raggiungimento o meno degli obiettivi e proclamerà il vincitore.</w:t>
      </w:r>
    </w:p>
    <w:p w14:paraId="478215B4" w14:textId="77777777" w:rsidR="005935D5" w:rsidRDefault="005935D5" w:rsidP="007155D3">
      <w:pPr>
        <w:pStyle w:val="Paragrafoelenco"/>
        <w:numPr>
          <w:ilvl w:val="0"/>
          <w:numId w:val="2"/>
        </w:numPr>
        <w:jc w:val="both"/>
      </w:pPr>
      <w:r>
        <w:t xml:space="preserve">Vince chi in minor tempo torna al luogo </w:t>
      </w:r>
      <w:r w:rsidR="00B44740">
        <w:t>in cui l’arbitro aspetta i gruppi</w:t>
      </w:r>
      <w:r>
        <w:t xml:space="preserve"> (oratorio o altro) con tutti gli obiettivi realizzati nel dispositivo che aveva in dotazione. </w:t>
      </w:r>
    </w:p>
    <w:p w14:paraId="6487755A" w14:textId="77777777" w:rsidR="005935D5" w:rsidRDefault="005935D5" w:rsidP="00B44740">
      <w:pPr>
        <w:jc w:val="both"/>
      </w:pPr>
    </w:p>
    <w:p w14:paraId="3BADEB2B" w14:textId="77777777" w:rsidR="005935D5" w:rsidRPr="00030E19" w:rsidRDefault="00030E19" w:rsidP="00B44740">
      <w:pPr>
        <w:jc w:val="both"/>
      </w:pPr>
      <w:r>
        <w:t>Arrivati al luogo dove l’animatore ha deciso di far partire il gruppo si possono dare queste ultime istruzioni</w:t>
      </w:r>
      <w:r w:rsidR="00B44740">
        <w:t>.</w:t>
      </w:r>
    </w:p>
    <w:p w14:paraId="1A239290" w14:textId="77777777" w:rsidR="00030E19" w:rsidRDefault="00263C84" w:rsidP="00B44740">
      <w:pPr>
        <w:jc w:val="both"/>
      </w:pPr>
      <w:r>
        <w:t>L</w:t>
      </w:r>
      <w:r w:rsidR="005935D5">
        <w:t>’animatore consegna al capitano del gruppo il foglio</w:t>
      </w:r>
      <w:r w:rsidR="00030E19">
        <w:t xml:space="preserve"> con gli obiettivi della caccia fotografica. </w:t>
      </w:r>
      <w:r>
        <w:t>Che suggeriamo siano minimo 10 (il numero degli obiettivi dipende dal tempo e dalle particolari modalità che si vorranno impiegare). L’animatore avvisa a questo punto l’arbitro che il gruppo è pronto.</w:t>
      </w:r>
      <w:r w:rsidR="00030E19">
        <w:t xml:space="preserve"> </w:t>
      </w:r>
      <w:r>
        <w:t xml:space="preserve">Si </w:t>
      </w:r>
      <w:r w:rsidR="00030E19">
        <w:t>attende che lo siano tutti gli altri gruppi che partecipano alla sfida. Quando tutti sono pronti l’arbitro</w:t>
      </w:r>
      <w:r>
        <w:t xml:space="preserve"> (collegato agli animatori attraverso un gruppo </w:t>
      </w:r>
      <w:proofErr w:type="spellStart"/>
      <w:r>
        <w:t>whatsapp</w:t>
      </w:r>
      <w:proofErr w:type="spellEnd"/>
      <w:r>
        <w:t xml:space="preserve"> provvisorio)</w:t>
      </w:r>
      <w:r w:rsidR="00030E19">
        <w:t xml:space="preserve"> dà il VIA al gioco. </w:t>
      </w:r>
    </w:p>
    <w:p w14:paraId="61BA4BCB" w14:textId="77777777" w:rsidR="005935D5" w:rsidRDefault="00030E19" w:rsidP="00B44740">
      <w:pPr>
        <w:jc w:val="both"/>
      </w:pPr>
      <w:r>
        <w:t>Il gruppo (va concordato se con l’aiuto dell’animatore o senza l’aiuto dell’animatore) dovrà decidere come muoversi per il paese per raggiungere gli obiettivi scritti nel foglio</w:t>
      </w:r>
      <w:r w:rsidR="00263C84">
        <w:t>.</w:t>
      </w:r>
    </w:p>
    <w:p w14:paraId="42FA8E67" w14:textId="77777777" w:rsidR="00E5423D" w:rsidRDefault="00263C84" w:rsidP="00B44740">
      <w:pPr>
        <w:jc w:val="both"/>
      </w:pPr>
      <w:r>
        <w:t xml:space="preserve">Sarà a discrezione dell’organizzazione decidere se ogni obiettivo deve essere approvato dall’arbitro inviando la foto </w:t>
      </w:r>
      <w:r w:rsidR="00E5423D">
        <w:t xml:space="preserve">al momento del suo raggiungimento (attraverso immagine </w:t>
      </w:r>
      <w:proofErr w:type="spellStart"/>
      <w:r w:rsidR="00E5423D">
        <w:t>whatsapp</w:t>
      </w:r>
      <w:proofErr w:type="spellEnd"/>
      <w:r w:rsidR="00E5423D">
        <w:t>)</w:t>
      </w:r>
      <w:r>
        <w:t xml:space="preserve"> </w:t>
      </w:r>
      <w:r w:rsidR="00E5423D">
        <w:t xml:space="preserve">oppure </w:t>
      </w:r>
      <w:r>
        <w:t>se</w:t>
      </w:r>
      <w:r w:rsidR="00E5423D">
        <w:t xml:space="preserve"> verificare il raggiungimento degli obiettivi una volta che il gruppo ha finito tutti gli obbiettivi ed è ritornato dall’arbitro di gioco.</w:t>
      </w:r>
    </w:p>
    <w:p w14:paraId="2135CF39" w14:textId="77777777" w:rsidR="00E5423D" w:rsidRDefault="00E5423D" w:rsidP="00B44740">
      <w:pPr>
        <w:jc w:val="both"/>
      </w:pPr>
    </w:p>
    <w:p w14:paraId="285B9453" w14:textId="77777777" w:rsidR="00E5423D" w:rsidRPr="00E5423D" w:rsidRDefault="00E5423D" w:rsidP="00B44740">
      <w:pPr>
        <w:jc w:val="both"/>
        <w:rPr>
          <w:b/>
          <w:bCs/>
        </w:rPr>
      </w:pPr>
      <w:r w:rsidRPr="00E5423D">
        <w:rPr>
          <w:b/>
          <w:bCs/>
        </w:rPr>
        <w:t>Nota finale</w:t>
      </w:r>
    </w:p>
    <w:p w14:paraId="5C560D17" w14:textId="77777777" w:rsidR="00263C84" w:rsidRDefault="00E5423D" w:rsidP="00B44740">
      <w:pPr>
        <w:jc w:val="both"/>
      </w:pPr>
      <w:r>
        <w:t>Il gioco proposto può essere potenziato anche con tante variabili che lasciamo alla fantasia degli organizzatori che volessero proporre un’attività divertente per ragazzi e giovanissimi.</w:t>
      </w:r>
      <w:r w:rsidR="00263C84">
        <w:t xml:space="preserve"> </w:t>
      </w:r>
    </w:p>
    <w:p w14:paraId="6C411C7F" w14:textId="77777777" w:rsidR="007155D3" w:rsidRDefault="007155D3" w:rsidP="00B44740">
      <w:pPr>
        <w:jc w:val="both"/>
      </w:pPr>
      <w:r>
        <w:t>Concludere l’attività – prima di salutarsi – con una preghiera.</w:t>
      </w:r>
    </w:p>
    <w:p w14:paraId="18EF189E" w14:textId="3B06B37D" w:rsidR="009A7DAD" w:rsidRDefault="009A7DAD">
      <w:r>
        <w:br w:type="page"/>
      </w:r>
    </w:p>
    <w:p w14:paraId="29554680" w14:textId="44506223" w:rsidR="009A7DAD" w:rsidRPr="007155D3" w:rsidRDefault="009A7DAD" w:rsidP="00F07D72">
      <w:pPr>
        <w:pBdr>
          <w:bottom w:val="single" w:sz="4" w:space="1" w:color="auto"/>
        </w:pBdr>
        <w:jc w:val="center"/>
        <w:rPr>
          <w:b/>
          <w:bCs/>
          <w:color w:val="C00000"/>
          <w:sz w:val="28"/>
        </w:rPr>
      </w:pPr>
      <w:r w:rsidRPr="007155D3">
        <w:rPr>
          <w:b/>
          <w:bCs/>
          <w:color w:val="C00000"/>
          <w:sz w:val="28"/>
        </w:rPr>
        <w:lastRenderedPageBreak/>
        <w:t xml:space="preserve">CACCIA </w:t>
      </w:r>
      <w:r>
        <w:rPr>
          <w:b/>
          <w:bCs/>
          <w:color w:val="C00000"/>
          <w:sz w:val="28"/>
        </w:rPr>
        <w:t>AL TESORO FOTOGRAFICA -</w:t>
      </w:r>
      <w:r w:rsidRPr="009A7DAD">
        <w:rPr>
          <w:b/>
          <w:bCs/>
          <w:color w:val="C00000"/>
          <w:sz w:val="28"/>
        </w:rPr>
        <w:t xml:space="preserve"> LINEE GUIDA SICUREZZA COVID-19</w:t>
      </w:r>
    </w:p>
    <w:p w14:paraId="0B20998E" w14:textId="18FC7AF7" w:rsidR="007155D3" w:rsidRDefault="007155D3" w:rsidP="00F07D72">
      <w:pPr>
        <w:jc w:val="center"/>
      </w:pPr>
    </w:p>
    <w:p w14:paraId="2C51C433" w14:textId="4097ACE1" w:rsidR="000A0A5A" w:rsidRDefault="000A0A5A" w:rsidP="000A0A5A">
      <w:pPr>
        <w:jc w:val="both"/>
      </w:pPr>
    </w:p>
    <w:p w14:paraId="15D01C1E" w14:textId="77777777" w:rsidR="007A6652" w:rsidRDefault="007A6652" w:rsidP="000A0A5A">
      <w:pPr>
        <w:jc w:val="both"/>
      </w:pPr>
    </w:p>
    <w:p w14:paraId="57E0A2C8" w14:textId="0713F8B2" w:rsidR="000A0A5A" w:rsidRDefault="000A0A5A" w:rsidP="000A0A5A">
      <w:pPr>
        <w:pStyle w:val="Paragrafoelenco"/>
        <w:numPr>
          <w:ilvl w:val="0"/>
          <w:numId w:val="5"/>
        </w:numPr>
        <w:spacing w:line="360" w:lineRule="auto"/>
        <w:jc w:val="both"/>
      </w:pPr>
      <w:r>
        <w:t xml:space="preserve">Far pervenire ai genitori del ragazzo l’autodichiarazione </w:t>
      </w:r>
      <w:bookmarkStart w:id="1" w:name="_GoBack"/>
      <w:bookmarkEnd w:id="1"/>
      <w:r>
        <w:t>da compilare e consegnare in oratorio il giorno dell’attività. Senza tale dichiarazione i bambini non sono ammessi all’attività organizzata.</w:t>
      </w:r>
    </w:p>
    <w:p w14:paraId="50B7B652" w14:textId="59121360" w:rsidR="002D4A09" w:rsidRDefault="002D4A09" w:rsidP="002D4A09">
      <w:pPr>
        <w:pStyle w:val="Paragrafoelenco"/>
        <w:contextualSpacing w:val="0"/>
        <w:jc w:val="both"/>
      </w:pPr>
      <w:r>
        <w:sym w:font="Wingdings" w:char="F0E0"/>
      </w:r>
      <w:r>
        <w:t xml:space="preserve"> facciamo una precisazione a riguardo: il documento di cui sopra è necessario perché l’attività è organizzata da qualcuno (parrocchia o gruppo), quindi la “responsabilità” è ricondotta ad un Ente, ovvero al suo legale rappresentante. E, in questo periodo di emergenza sanitaria, bisogna tutelarsi il più possibile, proprio “dandosi delle regole” che, in modo formale e tecnico, prendono il nome di linee guida/protocolli. Un’autodichiarazione non può che essere prevista da un protocollo, quindi ne è uno strumento da applicare.</w:t>
      </w:r>
    </w:p>
    <w:p w14:paraId="5FD1ACB8" w14:textId="560422D4" w:rsidR="000A0A5A" w:rsidRDefault="000A0A5A" w:rsidP="002D4A09">
      <w:pPr>
        <w:pStyle w:val="Paragrafoelenco"/>
        <w:numPr>
          <w:ilvl w:val="0"/>
          <w:numId w:val="5"/>
        </w:numPr>
        <w:spacing w:before="120" w:line="360" w:lineRule="auto"/>
        <w:ind w:left="714" w:hanging="357"/>
        <w:contextualSpacing w:val="0"/>
        <w:jc w:val="both"/>
      </w:pPr>
      <w:r>
        <w:t>I ragazzi devono indossare la mascherina</w:t>
      </w:r>
      <w:r w:rsidR="002D4A09">
        <w:t xml:space="preserve"> (se maggiori di 6 anni)</w:t>
      </w:r>
      <w:r>
        <w:t>: sempre all’interno dell’oratorio, mentre se all’esterno solo se non si riesce a mantenere la distanza interpersonale di almeno 1 metro.</w:t>
      </w:r>
    </w:p>
    <w:p w14:paraId="09DBF56D" w14:textId="77B8F9FA" w:rsidR="000A0A5A" w:rsidRDefault="000A0A5A" w:rsidP="000A0A5A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Prima di iniziare l’uscita, all’interno dell’oratorio tutti i partecipanti devono sanificarsi le mani, sotto l’assistenza dell’animatore adulto. Lo stesso faranno anche gli animatori.</w:t>
      </w:r>
    </w:p>
    <w:p w14:paraId="0E5AD94B" w14:textId="223E65C7" w:rsidR="002D4A09" w:rsidRDefault="002D4A09" w:rsidP="000A0A5A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Non è obbligo di legge misurare la temperatura corporea in oratorio. Fortunatamente la legge ci esenta (sempre che non si gestisca un “Centro estivo”, ex lege). Attenzione che se l’oratorio è affiliato a NOI Associazione è necessario (obbligo di legge) che chiunque vi acceda si registri</w:t>
      </w:r>
      <w:r w:rsidR="00EC7179">
        <w:t>; il registro deve essere conservato per 14 giorni.</w:t>
      </w:r>
    </w:p>
    <w:p w14:paraId="5662FD42" w14:textId="77777777" w:rsidR="000A0A5A" w:rsidRDefault="000A0A5A" w:rsidP="000A0A5A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Durante la camminata è necessario tenere la distanza interpersonale di almeno 1 metro.</w:t>
      </w:r>
    </w:p>
    <w:p w14:paraId="2E9AC2B1" w14:textId="77777777" w:rsidR="000A0A5A" w:rsidRDefault="000A0A5A" w:rsidP="000A0A5A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Gli animatori dovranno vigilare sul distanziamento dei ragazzi, facendogli indossare la mascherina quando necessaria. L’obbligo della mascherina vige anche per gli animatori stessi, se non è garantita la distanza interpersonale di almeno 1 metro.</w:t>
      </w:r>
    </w:p>
    <w:p w14:paraId="022BC17E" w14:textId="77777777" w:rsidR="000A0A5A" w:rsidRDefault="000A0A5A" w:rsidP="000A0A5A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Gli animatori devono compilare l’autodichiarazione e consegnarla al responsabile dell’oratorio o dell’attività, il giorno del gioco.</w:t>
      </w:r>
    </w:p>
    <w:p w14:paraId="63AAB34C" w14:textId="288BF815" w:rsidR="000A0A5A" w:rsidRDefault="000A0A5A" w:rsidP="000A0A5A">
      <w:pPr>
        <w:pStyle w:val="Paragrafoelenco"/>
        <w:numPr>
          <w:ilvl w:val="0"/>
          <w:numId w:val="5"/>
        </w:numPr>
        <w:spacing w:line="360" w:lineRule="auto"/>
        <w:jc w:val="both"/>
      </w:pPr>
      <w:bookmarkStart w:id="2" w:name="_Hlk43233342"/>
      <w:r>
        <w:t>Durante l’attività vigilare che non ci sia scambio di oggetti personali tra i ragazzi, in particolare cellulari, bibite o alimenti.</w:t>
      </w:r>
      <w:r w:rsidR="00E31F10">
        <w:t xml:space="preserve"> Visto il gioco che pone al centro un cellulare e/o una macchinetta fotografica, se siete “certi” che venga utilizzata solo da un componente del gruppo (quindi non passata tra tutti) potete mantenere questa impostazione; diversamente, per sicurezza, è da valutare se variare il gioco, facendo fare le foto a tutti, e con il proprio cellulare.</w:t>
      </w:r>
    </w:p>
    <w:p w14:paraId="1CB916DF" w14:textId="49ACA2B6" w:rsidR="00E31F10" w:rsidRDefault="00E31F10" w:rsidP="00E31F10">
      <w:pPr>
        <w:pStyle w:val="Paragrafoelenco"/>
        <w:spacing w:line="360" w:lineRule="auto"/>
        <w:jc w:val="both"/>
      </w:pPr>
      <w:r>
        <w:t>Indossando i guanti, comunque non si risolverebbe il problema…</w:t>
      </w:r>
    </w:p>
    <w:p w14:paraId="6E294B34" w14:textId="4C06999E" w:rsidR="000A0A5A" w:rsidRDefault="00EC7179" w:rsidP="00EC7179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Sarebbe bene che l’animatore di ogni gruppo portasse con sé una confezione “tascabile” di gel igienizzante, così da farlo usare ai ragazzi (soprattutto a quelli sotto i 15 anni), quando necessario. Il “quando necessario” è già una valutazione dell’animatore: potrebbe essere ogni “tot ore”, o quando si accorge che i ragazzini hanno avuto contatti con cose/oggetti non previsti</w:t>
      </w:r>
    </w:p>
    <w:bookmarkEnd w:id="2"/>
    <w:p w14:paraId="413705BF" w14:textId="5B745A54" w:rsidR="000A0A5A" w:rsidRDefault="000A0A5A" w:rsidP="000A0A5A">
      <w:pPr>
        <w:pStyle w:val="Paragrafoelenco"/>
        <w:numPr>
          <w:ilvl w:val="0"/>
          <w:numId w:val="5"/>
        </w:numPr>
        <w:spacing w:before="120" w:line="360" w:lineRule="auto"/>
        <w:ind w:left="714" w:hanging="357"/>
        <w:contextualSpacing w:val="0"/>
        <w:jc w:val="both"/>
      </w:pPr>
      <w:r>
        <w:lastRenderedPageBreak/>
        <w:t xml:space="preserve">Nel dare mandato agli animatori di organizzare e gestire un’attività, il loro responsabile (parroco o altro laico preposto) deve </w:t>
      </w:r>
      <w:r w:rsidR="00EC7179">
        <w:t>evidenziare</w:t>
      </w:r>
      <w:r>
        <w:t xml:space="preserve"> come in questo particolare periodo il loro ruolo educativo deve mettere in primo piano anche i giusti comportamenti sopra citati, dando per primi l’esempio di rispetto delle normative vigenti.</w:t>
      </w:r>
    </w:p>
    <w:p w14:paraId="76E453F7" w14:textId="32B05298" w:rsidR="000A0A5A" w:rsidRDefault="000A0A5A" w:rsidP="000A0A5A">
      <w:pPr>
        <w:pStyle w:val="Paragrafoelenco"/>
        <w:numPr>
          <w:ilvl w:val="0"/>
          <w:numId w:val="5"/>
        </w:numPr>
        <w:spacing w:before="120" w:line="360" w:lineRule="auto"/>
        <w:ind w:left="714" w:hanging="357"/>
        <w:contextualSpacing w:val="0"/>
        <w:jc w:val="both"/>
      </w:pPr>
      <w:r>
        <w:t>Gli animatori devono conoscere che nel loro oratorio (molto probabilmente) è stato adottato un “protocollo Covid-19” e i contenuti di quel documento sono alla base di tutte le attività sia all’interno che all’esterno dell’oratorio.</w:t>
      </w:r>
    </w:p>
    <w:p w14:paraId="315D5A33" w14:textId="77777777" w:rsidR="00E31F10" w:rsidRDefault="00E31F10" w:rsidP="00E31F10">
      <w:pPr>
        <w:spacing w:before="120" w:line="360" w:lineRule="auto"/>
        <w:jc w:val="both"/>
      </w:pPr>
    </w:p>
    <w:p w14:paraId="1454B3C7" w14:textId="2FB0F62C" w:rsidR="00EC7179" w:rsidRDefault="00EC7179" w:rsidP="00EC7179">
      <w:pPr>
        <w:spacing w:before="120" w:line="360" w:lineRule="auto"/>
        <w:jc w:val="both"/>
      </w:pPr>
      <w:r>
        <w:sym w:font="Wingdings" w:char="F0E0"/>
      </w:r>
      <w:r>
        <w:t xml:space="preserve"> </w:t>
      </w:r>
      <w:r w:rsidR="00E31F10">
        <w:t>I</w:t>
      </w:r>
      <w:r>
        <w:t>n questa periodo “particolare”</w:t>
      </w:r>
      <w:r w:rsidR="00E31F10">
        <w:t>,</w:t>
      </w:r>
      <w:r>
        <w:t xml:space="preserve"> l’utilizzo di fischietti (</w:t>
      </w:r>
      <w:r w:rsidR="00E31F10">
        <w:t>per i giochi) è decisamente da evitare!</w:t>
      </w:r>
    </w:p>
    <w:p w14:paraId="29060636" w14:textId="67290D19" w:rsidR="009A7DAD" w:rsidRDefault="009A7DAD" w:rsidP="00B44740">
      <w:pPr>
        <w:jc w:val="both"/>
      </w:pPr>
    </w:p>
    <w:p w14:paraId="2CE85CDD" w14:textId="77777777" w:rsidR="009A7DAD" w:rsidRPr="0061339B" w:rsidRDefault="009A7DAD" w:rsidP="00B44740">
      <w:pPr>
        <w:jc w:val="both"/>
      </w:pPr>
    </w:p>
    <w:sectPr w:rsidR="009A7DAD" w:rsidRPr="0061339B" w:rsidSect="003A3C6B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A223A"/>
    <w:multiLevelType w:val="hybridMultilevel"/>
    <w:tmpl w:val="77A2FA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32028"/>
    <w:multiLevelType w:val="hybridMultilevel"/>
    <w:tmpl w:val="28943DCC"/>
    <w:lvl w:ilvl="0" w:tplc="202C9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A6AD2"/>
    <w:multiLevelType w:val="hybridMultilevel"/>
    <w:tmpl w:val="8D185BE4"/>
    <w:lvl w:ilvl="0" w:tplc="202C9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44BFF"/>
    <w:multiLevelType w:val="hybridMultilevel"/>
    <w:tmpl w:val="6BAC15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45DF8"/>
    <w:multiLevelType w:val="hybridMultilevel"/>
    <w:tmpl w:val="944CC4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40"/>
    <w:rsid w:val="00030E19"/>
    <w:rsid w:val="000A0A5A"/>
    <w:rsid w:val="00243840"/>
    <w:rsid w:val="00263C84"/>
    <w:rsid w:val="002B2EB6"/>
    <w:rsid w:val="002D4A09"/>
    <w:rsid w:val="00344DD2"/>
    <w:rsid w:val="003A3C6B"/>
    <w:rsid w:val="003A5811"/>
    <w:rsid w:val="00485A94"/>
    <w:rsid w:val="00543068"/>
    <w:rsid w:val="005935D5"/>
    <w:rsid w:val="005A0C2E"/>
    <w:rsid w:val="0061339B"/>
    <w:rsid w:val="006E7EA0"/>
    <w:rsid w:val="007155D3"/>
    <w:rsid w:val="00774E58"/>
    <w:rsid w:val="007A6652"/>
    <w:rsid w:val="00841571"/>
    <w:rsid w:val="00844AE0"/>
    <w:rsid w:val="00892626"/>
    <w:rsid w:val="009A7DAD"/>
    <w:rsid w:val="00B1672C"/>
    <w:rsid w:val="00B44740"/>
    <w:rsid w:val="00D3734D"/>
    <w:rsid w:val="00E06AA1"/>
    <w:rsid w:val="00E31F10"/>
    <w:rsid w:val="00E5423D"/>
    <w:rsid w:val="00EC7179"/>
    <w:rsid w:val="00F0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6AA0"/>
  <w15:chartTrackingRefBased/>
  <w15:docId w15:val="{22C3D8BD-F2FD-8F4F-AEBF-BF9255CF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7D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3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D44511-7345-4C43-A03E-5BA5692F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Msoffice1427</dc:creator>
  <cp:keywords/>
  <dc:description/>
  <cp:lastModifiedBy>lucia segnana</cp:lastModifiedBy>
  <cp:revision>2</cp:revision>
  <dcterms:created xsi:type="dcterms:W3CDTF">2020-06-30T08:56:00Z</dcterms:created>
  <dcterms:modified xsi:type="dcterms:W3CDTF">2020-06-30T08:56:00Z</dcterms:modified>
</cp:coreProperties>
</file>